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9E" w:rsidRDefault="0049049E" w:rsidP="0001699F">
      <w:r>
        <w:t xml:space="preserve">Немецкая компания </w:t>
      </w:r>
      <w:r w:rsidRPr="000771D2">
        <w:rPr>
          <w:color w:val="FF0000"/>
        </w:rPr>
        <w:t>MCR GmbH</w:t>
      </w:r>
      <w:r>
        <w:t xml:space="preserve"> представляет новую специальную программу по организации лечения в области ортопедии, травматологии и спортивной медицины, а также хирургии позвоночника для пациентов, страдающих заболеваниями опорно-двигательного аппарата.</w:t>
      </w:r>
    </w:p>
    <w:p w:rsidR="0049049E" w:rsidRDefault="0049049E" w:rsidP="0001699F"/>
    <w:p w:rsidR="0049049E" w:rsidRDefault="0049049E" w:rsidP="0001699F">
      <w:r>
        <w:t xml:space="preserve">Идея программы </w:t>
      </w:r>
      <w:r w:rsidRPr="000771D2">
        <w:rPr>
          <w:b/>
        </w:rPr>
        <w:t>«ДВИЖЕНИЕ БЕЗ БОЛИ»</w:t>
      </w:r>
      <w:r>
        <w:t xml:space="preserve"> связана с личной судьбой руководителя компании </w:t>
      </w:r>
    </w:p>
    <w:p w:rsidR="0049049E" w:rsidRDefault="0049049E" w:rsidP="0001699F">
      <w:r w:rsidRPr="000771D2">
        <w:rPr>
          <w:color w:val="FF0000"/>
        </w:rPr>
        <w:t>MCR GmbH</w:t>
      </w:r>
      <w:r>
        <w:t xml:space="preserve"> </w:t>
      </w:r>
      <w:r w:rsidRPr="000771D2">
        <w:rPr>
          <w:b/>
        </w:rPr>
        <w:t>Османа Махачева</w:t>
      </w:r>
      <w:r>
        <w:t>, который много лет страдал от последствий тяжелой травмы тазобедренного сустава. Избавившись от болезни в результате лечения в Германии, он решил помочь другим людям добиться воплощения в жизнь их мечты об излечении.</w:t>
      </w:r>
    </w:p>
    <w:p w:rsidR="0049049E" w:rsidRDefault="0049049E" w:rsidP="0001699F"/>
    <w:p w:rsidR="0049049E" w:rsidRDefault="0049049E" w:rsidP="0001699F">
      <w:r>
        <w:t>Нами разработана специальная программа для нуждающихся в хирургическом лечении и эндопротезировании тазобедренного, коленного, голеностопного и плечевого суставов и хирургии позвоночника. Основываясь на высоких стандартах германской медицины в сочетании с профессионализмом и опытом врачей, мы готовы предложить эксклюзивное лечение со значительной скидкой.</w:t>
      </w:r>
    </w:p>
    <w:p w:rsidR="0049049E" w:rsidRDefault="0049049E" w:rsidP="0001699F"/>
    <w:p w:rsidR="0049049E" w:rsidRDefault="0049049E" w:rsidP="0001699F">
      <w:r>
        <w:t>Скидка составляет 25% от стоимости лечения или операции!</w:t>
      </w:r>
    </w:p>
    <w:p w:rsidR="0049049E" w:rsidRDefault="0049049E" w:rsidP="0001699F"/>
    <w:p w:rsidR="0049049E" w:rsidRDefault="0049049E" w:rsidP="0001699F">
      <w:r>
        <w:t xml:space="preserve">Прием документов начинается с 20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., а первые пациенты смогут прибыть на лечение в </w:t>
      </w:r>
      <w:r w:rsidRPr="000771D2">
        <w:rPr>
          <w:color w:val="FF0000"/>
        </w:rPr>
        <w:t>Германию</w:t>
      </w:r>
      <w:r>
        <w:t xml:space="preserve"> в середине июня 2011. Каждый пациент который захочет лечиться Германии в рамках данной программы может назначить удобное для себя время лечения.</w:t>
      </w:r>
    </w:p>
    <w:p w:rsidR="0049049E" w:rsidRDefault="0049049E" w:rsidP="0001699F"/>
    <w:p w:rsidR="0049049E" w:rsidRDefault="0049049E" w:rsidP="0001699F">
      <w:r>
        <w:t xml:space="preserve">Для того, чтобы воспользоваться преимуществами программы </w:t>
      </w:r>
      <w:r w:rsidRPr="000771D2">
        <w:rPr>
          <w:b/>
        </w:rPr>
        <w:t>«ДВИЖЕНИЕ БЕЗ БОЛИ»</w:t>
      </w:r>
      <w:r>
        <w:t xml:space="preserve"> Вам необходимо заполнить специальную анкету пациента, а также представить наиболее полную информацию и приложить имеющиеся у Вас выписки из истории болезни, рентгеновские снимки и пр.</w:t>
      </w:r>
    </w:p>
    <w:p w:rsidR="0049049E" w:rsidRDefault="0049049E" w:rsidP="0001699F"/>
    <w:p w:rsidR="0049049E" w:rsidRDefault="0049049E" w:rsidP="0001699F">
      <w:r>
        <w:t>Стоимость обработки запроса и перевода представленных Вами материалов на немецкий язык составляет 400 (четыреста) евро. Обработка Вашего запроса начнется сразу же после поступления средств на наш счет. Наши банковские реквизиты Вы найдете здесь.</w:t>
      </w:r>
    </w:p>
    <w:p w:rsidR="0049049E" w:rsidRDefault="0049049E" w:rsidP="0001699F"/>
    <w:p w:rsidR="0049049E" w:rsidRDefault="0049049E" w:rsidP="0001699F">
      <w:r>
        <w:t xml:space="preserve">Германская компания </w:t>
      </w:r>
      <w:r w:rsidRPr="000771D2">
        <w:rPr>
          <w:color w:val="FF0000"/>
        </w:rPr>
        <w:t>MCR GmbH</w:t>
      </w:r>
      <w:r>
        <w:t xml:space="preserve"> предоставляет эксклюзивные, индивидуально подобранные и конфиденциальные услуги по обеспечению качественного и эффективного лечения в Клинике ортопедии Оснабрюк. Клиникой руководит доктор медицины, приват-доцент Университета г. Франкфурт-на-Майне Мартин Энгельхардт. По рейтингу немецкого журнала "FOCUS" он входит в пятерку лучших ортопедов Германии.</w:t>
      </w:r>
    </w:p>
    <w:p w:rsidR="0049049E" w:rsidRDefault="0049049E" w:rsidP="0001699F"/>
    <w:p w:rsidR="0049049E" w:rsidRDefault="0049049E" w:rsidP="0001699F">
      <w:r>
        <w:t>По желанию пациентов мы оказываем содействие в получении виз для лечения в Консульстве ФРГ в Москве, приобретении авиабилетов и трансфера на территории Германии.</w:t>
      </w:r>
    </w:p>
    <w:p w:rsidR="0049049E" w:rsidRDefault="0049049E" w:rsidP="0001699F"/>
    <w:p w:rsidR="0049049E" w:rsidRDefault="0049049E" w:rsidP="0001699F">
      <w:r>
        <w:t xml:space="preserve">Информация о комплексе услуг предоставляемых нашей компанией, </w:t>
      </w:r>
    </w:p>
    <w:p w:rsidR="0049049E" w:rsidRDefault="0049049E" w:rsidP="0001699F">
      <w:r>
        <w:t xml:space="preserve">представлена на сайте: </w:t>
      </w:r>
      <w:r w:rsidRPr="000771D2">
        <w:rPr>
          <w:color w:val="FF0000"/>
        </w:rPr>
        <w:t>http://www.mcr-ruslan.de</w:t>
      </w:r>
      <w:r>
        <w:t xml:space="preserve">. </w:t>
      </w:r>
    </w:p>
    <w:p w:rsidR="0049049E" w:rsidRDefault="0049049E" w:rsidP="0001699F"/>
    <w:p w:rsidR="0049049E" w:rsidRPr="000771D2" w:rsidRDefault="0049049E" w:rsidP="0001699F">
      <w:pPr>
        <w:rPr>
          <w:b/>
        </w:rPr>
      </w:pPr>
      <w:r w:rsidRPr="000771D2">
        <w:rPr>
          <w:b/>
        </w:rPr>
        <w:t xml:space="preserve">Для уточнения запроса Вы можете связаться с нами по телефонам: </w:t>
      </w:r>
    </w:p>
    <w:p w:rsidR="0049049E" w:rsidRPr="000771D2" w:rsidRDefault="0049049E" w:rsidP="0001699F">
      <w:pPr>
        <w:rPr>
          <w:b/>
        </w:rPr>
      </w:pPr>
      <w:r w:rsidRPr="000771D2">
        <w:rPr>
          <w:b/>
        </w:rPr>
        <w:t xml:space="preserve">+7-985-643-20-91 (Россия) или +49-1577-411-0764 (Германия) </w:t>
      </w:r>
    </w:p>
    <w:p w:rsidR="0049049E" w:rsidRPr="000771D2" w:rsidRDefault="0049049E" w:rsidP="0001699F">
      <w:pPr>
        <w:rPr>
          <w:b/>
        </w:rPr>
      </w:pPr>
      <w:r w:rsidRPr="000771D2">
        <w:rPr>
          <w:b/>
        </w:rPr>
        <w:t>или по электронной почте: mcr@mcr-ruslan.de.</w:t>
      </w:r>
    </w:p>
    <w:sectPr w:rsidR="0049049E" w:rsidRPr="000771D2" w:rsidSect="009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9F"/>
    <w:rsid w:val="0001699F"/>
    <w:rsid w:val="000771D2"/>
    <w:rsid w:val="0049049E"/>
    <w:rsid w:val="00790C3B"/>
    <w:rsid w:val="009F1574"/>
    <w:rsid w:val="00B0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384</Words>
  <Characters>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USER</cp:lastModifiedBy>
  <cp:revision>2</cp:revision>
  <dcterms:created xsi:type="dcterms:W3CDTF">2011-06-07T14:45:00Z</dcterms:created>
  <dcterms:modified xsi:type="dcterms:W3CDTF">2011-06-08T07:09:00Z</dcterms:modified>
</cp:coreProperties>
</file>