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F4C46" w14:textId="77777777" w:rsidR="00725A74" w:rsidRPr="000A32C4" w:rsidRDefault="000A32C4" w:rsidP="00F64B08">
      <w:pPr>
        <w:pStyle w:val="Title"/>
        <w:rPr>
          <w:lang w:val="en-US"/>
        </w:rPr>
      </w:pPr>
      <w:r>
        <w:t>Выход</w:t>
      </w:r>
      <w:r w:rsidR="00F64B08" w:rsidRPr="00F64B08">
        <w:rPr>
          <w:lang w:val="en-US"/>
        </w:rPr>
        <w:t xml:space="preserve"> </w:t>
      </w:r>
      <w:r>
        <w:t>новой</w:t>
      </w:r>
      <w:r w:rsidRPr="000A32C4">
        <w:rPr>
          <w:lang w:val="en-US"/>
        </w:rPr>
        <w:t xml:space="preserve"> </w:t>
      </w:r>
      <w:r>
        <w:t>версии</w:t>
      </w:r>
      <w:r w:rsidRPr="000A32C4">
        <w:rPr>
          <w:lang w:val="en-US"/>
        </w:rPr>
        <w:t xml:space="preserve"> </w:t>
      </w:r>
      <w:r w:rsidR="00F64B08">
        <w:rPr>
          <w:lang w:val="en-US"/>
        </w:rPr>
        <w:t>NetWrix Active Directory Change Reporter</w:t>
      </w:r>
      <w:r w:rsidRPr="000A32C4">
        <w:rPr>
          <w:lang w:val="en-US"/>
        </w:rPr>
        <w:t xml:space="preserve"> 7</w:t>
      </w:r>
      <w:r>
        <w:rPr>
          <w:lang w:val="en-US"/>
        </w:rPr>
        <w:t>.0</w:t>
      </w:r>
    </w:p>
    <w:p w14:paraId="7E7DF750" w14:textId="7C230216" w:rsidR="00BC4763" w:rsidRPr="00EE5A47" w:rsidRDefault="00BC4763">
      <w:r>
        <w:t>Компания</w:t>
      </w:r>
      <w:r w:rsidRPr="00BC4763">
        <w:t xml:space="preserve"> </w:t>
      </w:r>
      <w:r>
        <w:rPr>
          <w:lang w:val="en-US"/>
        </w:rPr>
        <w:t>NetWrix</w:t>
      </w:r>
      <w:r>
        <w:t xml:space="preserve">, признанный лидер в производстве программного обеспечения для аудита изменений </w:t>
      </w:r>
      <w:r>
        <w:rPr>
          <w:lang w:val="en-US"/>
        </w:rPr>
        <w:t>IT</w:t>
      </w:r>
      <w:r w:rsidRPr="00BC4763">
        <w:t>-</w:t>
      </w:r>
      <w:r>
        <w:t>инфраструктуры, выпустила</w:t>
      </w:r>
      <w:r w:rsidRPr="00BC4763">
        <w:t xml:space="preserve"> </w:t>
      </w:r>
      <w:r>
        <w:t>новую</w:t>
      </w:r>
      <w:r w:rsidRPr="00BC4763">
        <w:t xml:space="preserve"> </w:t>
      </w:r>
      <w:r>
        <w:t>версию</w:t>
      </w:r>
      <w:r w:rsidRPr="00BC4763">
        <w:t xml:space="preserve"> </w:t>
      </w:r>
      <w:r>
        <w:t>своего</w:t>
      </w:r>
      <w:r w:rsidRPr="00BC4763">
        <w:t xml:space="preserve"> </w:t>
      </w:r>
      <w:r>
        <w:t>продукта</w:t>
      </w:r>
      <w:r w:rsidRPr="00BC4763">
        <w:t xml:space="preserve"> </w:t>
      </w:r>
      <w:r>
        <w:rPr>
          <w:lang w:val="en-US"/>
        </w:rPr>
        <w:t>Active</w:t>
      </w:r>
      <w:r w:rsidRPr="00BC4763">
        <w:t xml:space="preserve"> </w:t>
      </w:r>
      <w:r>
        <w:rPr>
          <w:lang w:val="en-US"/>
        </w:rPr>
        <w:t>Directory</w:t>
      </w:r>
      <w:r w:rsidRPr="00BC4763">
        <w:t xml:space="preserve"> </w:t>
      </w:r>
      <w:r>
        <w:rPr>
          <w:lang w:val="en-US"/>
        </w:rPr>
        <w:t>Change</w:t>
      </w:r>
      <w:r w:rsidRPr="00BC4763">
        <w:t xml:space="preserve"> </w:t>
      </w:r>
      <w:r>
        <w:rPr>
          <w:lang w:val="en-US"/>
        </w:rPr>
        <w:t>Reporter</w:t>
      </w:r>
      <w:r w:rsidR="00EE5A47">
        <w:t xml:space="preserve"> 7.0.</w:t>
      </w:r>
    </w:p>
    <w:p w14:paraId="4185A8C1" w14:textId="77777777" w:rsidR="00BC0A18" w:rsidRDefault="00BC4763">
      <w:r>
        <w:t xml:space="preserve"> </w:t>
      </w:r>
    </w:p>
    <w:p w14:paraId="3FA7D525" w14:textId="3112565D" w:rsidR="00067B39" w:rsidRPr="00EE5A47" w:rsidRDefault="00067B39">
      <w:proofErr w:type="gramStart"/>
      <w:r w:rsidRPr="00EE5A47">
        <w:rPr>
          <w:lang w:val="en-US"/>
        </w:rPr>
        <w:t xml:space="preserve">NetWrix Active Directory Change Reporter </w:t>
      </w:r>
      <w:r w:rsidRPr="00EE5A47">
        <w:t>предназначен</w:t>
      </w:r>
      <w:r w:rsidRPr="00EE5A47">
        <w:rPr>
          <w:lang w:val="en-US"/>
        </w:rPr>
        <w:t xml:space="preserve"> </w:t>
      </w:r>
      <w:r w:rsidRPr="00EE5A47">
        <w:t>для</w:t>
      </w:r>
      <w:r w:rsidRPr="00EE5A47">
        <w:rPr>
          <w:lang w:val="en-US"/>
        </w:rPr>
        <w:t xml:space="preserve"> </w:t>
      </w:r>
      <w:r w:rsidRPr="00EE5A47">
        <w:t>аудита</w:t>
      </w:r>
      <w:r w:rsidRPr="00EE5A47">
        <w:rPr>
          <w:lang w:val="en-US"/>
        </w:rPr>
        <w:t xml:space="preserve"> Active Directory.</w:t>
      </w:r>
      <w:proofErr w:type="gramEnd"/>
      <w:r w:rsidRPr="00EE5A47">
        <w:rPr>
          <w:lang w:val="en-US"/>
        </w:rPr>
        <w:t xml:space="preserve"> </w:t>
      </w:r>
      <w:r w:rsidR="00E41AE1" w:rsidRPr="00EE5A47">
        <w:t xml:space="preserve">Программа производит мониторинг всех </w:t>
      </w:r>
      <w:r w:rsidR="00EE5A47" w:rsidRPr="00EE5A47">
        <w:t>изменений</w:t>
      </w:r>
      <w:r w:rsidR="00E41AE1" w:rsidRPr="00EE5A47">
        <w:t xml:space="preserve"> </w:t>
      </w:r>
      <w:r w:rsidR="00E41AE1" w:rsidRPr="00EE5A47">
        <w:rPr>
          <w:lang w:val="en-US"/>
        </w:rPr>
        <w:t>AD</w:t>
      </w:r>
      <w:r w:rsidR="00E41AE1" w:rsidRPr="00EE5A47">
        <w:t xml:space="preserve">, отправляет уведомления о наиболее важных изменениях в режиме реального времени и создает удобные для восприятия отчеты. </w:t>
      </w:r>
      <w:r w:rsidR="00D16DBF" w:rsidRPr="00EE5A47">
        <w:t xml:space="preserve">В </w:t>
      </w:r>
      <w:r w:rsidR="00D16DBF" w:rsidRPr="00EE5A47">
        <w:rPr>
          <w:lang w:val="en-US"/>
        </w:rPr>
        <w:t>NetWrix</w:t>
      </w:r>
      <w:r w:rsidR="00D16DBF" w:rsidRPr="00EE5A47">
        <w:t xml:space="preserve"> </w:t>
      </w:r>
      <w:r w:rsidR="00D16DBF" w:rsidRPr="00EE5A47">
        <w:rPr>
          <w:lang w:val="en-US"/>
        </w:rPr>
        <w:t>Active</w:t>
      </w:r>
      <w:r w:rsidR="00D16DBF" w:rsidRPr="00EE5A47">
        <w:t xml:space="preserve"> </w:t>
      </w:r>
      <w:r w:rsidR="00D16DBF" w:rsidRPr="00EE5A47">
        <w:rPr>
          <w:lang w:val="en-US"/>
        </w:rPr>
        <w:t>Directory</w:t>
      </w:r>
      <w:r w:rsidR="00D16DBF" w:rsidRPr="00EE5A47">
        <w:t xml:space="preserve"> </w:t>
      </w:r>
      <w:r w:rsidR="00D16DBF" w:rsidRPr="00EE5A47">
        <w:rPr>
          <w:lang w:val="en-US"/>
        </w:rPr>
        <w:t>Change</w:t>
      </w:r>
      <w:r w:rsidR="00D16DBF" w:rsidRPr="00EE5A47">
        <w:t xml:space="preserve"> </w:t>
      </w:r>
      <w:r w:rsidR="00D16DBF" w:rsidRPr="00EE5A47">
        <w:rPr>
          <w:lang w:val="en-US"/>
        </w:rPr>
        <w:t>Reporter</w:t>
      </w:r>
      <w:r w:rsidR="00D16DBF" w:rsidRPr="00EE5A47">
        <w:t xml:space="preserve"> входит </w:t>
      </w:r>
      <w:r w:rsidR="00EE5A47" w:rsidRPr="00EE5A47">
        <w:t>модуль</w:t>
      </w:r>
      <w:r w:rsidR="00D16DBF" w:rsidRPr="00EE5A47">
        <w:t xml:space="preserve"> </w:t>
      </w:r>
      <w:r w:rsidR="00D16DBF" w:rsidRPr="00EE5A47">
        <w:rPr>
          <w:lang w:val="en-US"/>
        </w:rPr>
        <w:t>AD</w:t>
      </w:r>
      <w:r w:rsidR="00D16DBF" w:rsidRPr="00EE5A47">
        <w:t xml:space="preserve"> </w:t>
      </w:r>
      <w:r w:rsidR="00D16DBF" w:rsidRPr="00EE5A47">
        <w:rPr>
          <w:lang w:val="en-US"/>
        </w:rPr>
        <w:t>Object</w:t>
      </w:r>
      <w:r w:rsidR="00D16DBF" w:rsidRPr="00EE5A47">
        <w:t xml:space="preserve"> </w:t>
      </w:r>
      <w:r w:rsidR="00D16DBF" w:rsidRPr="00EE5A47">
        <w:rPr>
          <w:lang w:val="en-US"/>
        </w:rPr>
        <w:t>Restore</w:t>
      </w:r>
      <w:r w:rsidR="00D16DBF" w:rsidRPr="00EE5A47">
        <w:t xml:space="preserve"> </w:t>
      </w:r>
      <w:r w:rsidR="00D16DBF" w:rsidRPr="00EE5A47">
        <w:rPr>
          <w:lang w:val="en-US"/>
        </w:rPr>
        <w:t>Wizard</w:t>
      </w:r>
      <w:r w:rsidR="00D16DBF" w:rsidRPr="00EE5A47">
        <w:t xml:space="preserve">, </w:t>
      </w:r>
      <w:r w:rsidR="00EE5A47" w:rsidRPr="00EE5A47">
        <w:t>который</w:t>
      </w:r>
      <w:r w:rsidR="00D16DBF" w:rsidRPr="00EE5A47">
        <w:t xml:space="preserve"> </w:t>
      </w:r>
      <w:r w:rsidR="00E41AE1" w:rsidRPr="00EE5A47">
        <w:t>дает</w:t>
      </w:r>
      <w:r w:rsidR="00D16DBF" w:rsidRPr="00EE5A47">
        <w:t xml:space="preserve"> возможность восстановления измененных или удаленных объектов </w:t>
      </w:r>
      <w:r w:rsidR="00D16DBF" w:rsidRPr="00EE5A47">
        <w:rPr>
          <w:lang w:val="en-US"/>
        </w:rPr>
        <w:t>Active</w:t>
      </w:r>
      <w:r w:rsidR="00D16DBF" w:rsidRPr="00EE5A47">
        <w:t xml:space="preserve"> </w:t>
      </w:r>
      <w:r w:rsidR="00D16DBF" w:rsidRPr="00EE5A47">
        <w:rPr>
          <w:lang w:val="en-US"/>
        </w:rPr>
        <w:t>Directory</w:t>
      </w:r>
      <w:r w:rsidR="00D16DBF" w:rsidRPr="00EE5A47">
        <w:t xml:space="preserve"> </w:t>
      </w:r>
      <w:r w:rsidR="00EE5A47" w:rsidRPr="00EE5A47">
        <w:t>на любой момент времени</w:t>
      </w:r>
      <w:r w:rsidR="00D16DBF" w:rsidRPr="00EE5A47">
        <w:t>.</w:t>
      </w:r>
    </w:p>
    <w:p w14:paraId="24A8CEE6" w14:textId="77777777" w:rsidR="00067B39" w:rsidRDefault="00067B39"/>
    <w:p w14:paraId="7B161AF4" w14:textId="77777777" w:rsidR="00067B39" w:rsidRDefault="00DC7A55">
      <w:r>
        <w:t xml:space="preserve">С выходом 7 версии </w:t>
      </w:r>
      <w:r w:rsidR="00BC0A18">
        <w:rPr>
          <w:lang w:val="en-US"/>
        </w:rPr>
        <w:t>NetWrix</w:t>
      </w:r>
      <w:r w:rsidR="00BC0A18" w:rsidRPr="00BC0A18">
        <w:t xml:space="preserve"> </w:t>
      </w:r>
      <w:r w:rsidR="00BC0A18">
        <w:rPr>
          <w:lang w:val="en-US"/>
        </w:rPr>
        <w:t>Active</w:t>
      </w:r>
      <w:r w:rsidR="00BC0A18" w:rsidRPr="00BC0A18">
        <w:t xml:space="preserve"> </w:t>
      </w:r>
      <w:r w:rsidR="00BC0A18">
        <w:rPr>
          <w:lang w:val="en-US"/>
        </w:rPr>
        <w:t>Directory</w:t>
      </w:r>
      <w:r w:rsidR="00BC0A18" w:rsidRPr="00BC0A18">
        <w:t xml:space="preserve"> </w:t>
      </w:r>
      <w:r w:rsidR="00BC0A18">
        <w:rPr>
          <w:lang w:val="en-US"/>
        </w:rPr>
        <w:t>Change</w:t>
      </w:r>
      <w:r w:rsidR="00BC0A18" w:rsidRPr="00BC0A18">
        <w:t xml:space="preserve"> </w:t>
      </w:r>
      <w:r w:rsidR="00BC0A18">
        <w:rPr>
          <w:lang w:val="en-US"/>
        </w:rPr>
        <w:t>Reporter</w:t>
      </w:r>
      <w:r>
        <w:t xml:space="preserve"> пользователи получат новые возможности:</w:t>
      </w:r>
    </w:p>
    <w:p w14:paraId="1A14F4D5" w14:textId="77777777" w:rsidR="00DC7A55" w:rsidRDefault="00DC7A55" w:rsidP="00DC7A55">
      <w:r>
        <w:t>•</w:t>
      </w:r>
      <w:r>
        <w:tab/>
      </w:r>
      <w:r w:rsidR="00E41AE1">
        <w:t>Получение по электронной почте уведомлений</w:t>
      </w:r>
      <w:r>
        <w:t xml:space="preserve"> об изменениях AD в режиме реального времени</w:t>
      </w:r>
      <w:r w:rsidR="00E41AE1" w:rsidRPr="00E41AE1">
        <w:t xml:space="preserve"> </w:t>
      </w:r>
    </w:p>
    <w:p w14:paraId="31016253" w14:textId="77777777" w:rsidR="00DC7A55" w:rsidRDefault="00DC7A55" w:rsidP="00DC7A55">
      <w:r>
        <w:t>•</w:t>
      </w:r>
      <w:r>
        <w:tab/>
        <w:t xml:space="preserve">Получение по электронной почте отчетов с любыми фильтрами и настройками </w:t>
      </w:r>
    </w:p>
    <w:p w14:paraId="1D25E6EB" w14:textId="3582C176" w:rsidR="00DC7A55" w:rsidRDefault="00DC7A55" w:rsidP="00DC7A55">
      <w:r>
        <w:t>•</w:t>
      </w:r>
      <w:r>
        <w:tab/>
      </w:r>
      <w:proofErr w:type="spellStart"/>
      <w:r>
        <w:t>Snapshot</w:t>
      </w:r>
      <w:proofErr w:type="spellEnd"/>
      <w:r>
        <w:t xml:space="preserve"> </w:t>
      </w:r>
      <w:proofErr w:type="spellStart"/>
      <w:r>
        <w:t>Reporting</w:t>
      </w:r>
      <w:proofErr w:type="spellEnd"/>
      <w:r>
        <w:t xml:space="preserve"> – возможность создания отчетов на основе данных «снимков» AD. Программа </w:t>
      </w:r>
      <w:r w:rsidR="000A32C4">
        <w:t>позволяет с</w:t>
      </w:r>
      <w:r w:rsidR="00E41AE1">
        <w:t>генерировать</w:t>
      </w:r>
      <w:r>
        <w:t xml:space="preserve"> </w:t>
      </w:r>
      <w:r w:rsidR="000A32C4">
        <w:t>отчет</w:t>
      </w:r>
      <w:r>
        <w:t xml:space="preserve"> как по текущему состоянию</w:t>
      </w:r>
      <w:r w:rsidR="00EE5A47">
        <w:t xml:space="preserve"> </w:t>
      </w:r>
      <w:r w:rsidR="00EE5A47">
        <w:rPr>
          <w:lang w:val="en-US"/>
        </w:rPr>
        <w:t>Active</w:t>
      </w:r>
      <w:r w:rsidR="00EE5A47" w:rsidRPr="00EE5A47">
        <w:t xml:space="preserve"> </w:t>
      </w:r>
      <w:r w:rsidR="00EE5A47">
        <w:rPr>
          <w:lang w:val="en-US"/>
        </w:rPr>
        <w:t>Directory</w:t>
      </w:r>
      <w:r w:rsidR="00EE5A47">
        <w:t>, так и на указанный момент времени в прошлом</w:t>
      </w:r>
      <w:r w:rsidR="00D16DBF">
        <w:t>.</w:t>
      </w:r>
    </w:p>
    <w:p w14:paraId="521873E7" w14:textId="77777777" w:rsidR="00DC7A55" w:rsidRPr="00DC7A55" w:rsidRDefault="00DC7A55" w:rsidP="00DC7A55">
      <w:pPr>
        <w:rPr>
          <w:lang w:val="en-US"/>
        </w:rPr>
      </w:pPr>
      <w:r w:rsidRPr="00DC7A55">
        <w:rPr>
          <w:lang w:val="en-US"/>
        </w:rPr>
        <w:t>•</w:t>
      </w:r>
      <w:r w:rsidRPr="00DC7A55">
        <w:rPr>
          <w:lang w:val="en-US"/>
        </w:rPr>
        <w:tab/>
      </w:r>
      <w:r>
        <w:t>Интеграция</w:t>
      </w:r>
      <w:r w:rsidRPr="00DC7A55">
        <w:rPr>
          <w:lang w:val="en-US"/>
        </w:rPr>
        <w:t xml:space="preserve"> </w:t>
      </w:r>
      <w:r>
        <w:t>с</w:t>
      </w:r>
      <w:r w:rsidRPr="00DC7A55">
        <w:rPr>
          <w:lang w:val="en-US"/>
        </w:rPr>
        <w:t xml:space="preserve"> Microsoft System Center </w:t>
      </w:r>
      <w:r>
        <w:rPr>
          <w:lang w:val="en-US"/>
        </w:rPr>
        <w:t>Operations Manager</w:t>
      </w:r>
    </w:p>
    <w:p w14:paraId="0F23370B" w14:textId="77777777" w:rsidR="00DC7A55" w:rsidRDefault="00DC7A55" w:rsidP="00DC7A55">
      <w:r>
        <w:t>•</w:t>
      </w:r>
      <w:r>
        <w:tab/>
        <w:t>Повышенная надежность</w:t>
      </w:r>
    </w:p>
    <w:p w14:paraId="55035778" w14:textId="6C0533B0" w:rsidR="00DC7A55" w:rsidRPr="007A781B" w:rsidRDefault="00DC7A55" w:rsidP="00DC7A55">
      <w:r>
        <w:t>•</w:t>
      </w:r>
      <w:r>
        <w:tab/>
        <w:t xml:space="preserve">И множество других новых функций, с полным перечнем которых </w:t>
      </w:r>
      <w:r w:rsidR="00E41AE1">
        <w:t>можно</w:t>
      </w:r>
      <w:r>
        <w:t xml:space="preserve"> ознакомиться </w:t>
      </w:r>
      <w:r w:rsidR="00D16DBF">
        <w:t>сайте программы</w:t>
      </w:r>
      <w:r w:rsidR="007A781B" w:rsidRPr="007A781B">
        <w:t xml:space="preserve">: </w:t>
      </w:r>
      <w:r w:rsidR="007A781B" w:rsidRPr="007A781B">
        <w:rPr>
          <w:lang w:val="en-US"/>
        </w:rPr>
        <w:t>www</w:t>
      </w:r>
      <w:r w:rsidR="007A781B" w:rsidRPr="007A781B">
        <w:t>.</w:t>
      </w:r>
      <w:proofErr w:type="spellStart"/>
      <w:r w:rsidR="007A781B" w:rsidRPr="007A781B">
        <w:rPr>
          <w:lang w:val="en-US"/>
        </w:rPr>
        <w:t>netwrix</w:t>
      </w:r>
      <w:proofErr w:type="spellEnd"/>
      <w:r w:rsidR="007A781B" w:rsidRPr="007A781B">
        <w:t>.</w:t>
      </w:r>
      <w:proofErr w:type="spellStart"/>
      <w:r w:rsidR="007A781B" w:rsidRPr="007A781B">
        <w:rPr>
          <w:lang w:val="en-US"/>
        </w:rPr>
        <w:t>ru</w:t>
      </w:r>
      <w:proofErr w:type="spellEnd"/>
      <w:r w:rsidR="007A781B" w:rsidRPr="007A781B">
        <w:t>/</w:t>
      </w:r>
      <w:proofErr w:type="spellStart"/>
      <w:r w:rsidR="007A781B" w:rsidRPr="007A781B">
        <w:rPr>
          <w:lang w:val="en-US"/>
        </w:rPr>
        <w:t>adcr</w:t>
      </w:r>
      <w:proofErr w:type="spellEnd"/>
      <w:r w:rsidR="007A781B" w:rsidRPr="007A781B">
        <w:t>7</w:t>
      </w:r>
    </w:p>
    <w:p w14:paraId="7C3F7274" w14:textId="77777777" w:rsidR="00D60052" w:rsidRDefault="00D60052" w:rsidP="00DC7A55"/>
    <w:p w14:paraId="2916C082" w14:textId="247A6462" w:rsidR="00D60052" w:rsidRPr="00D60052" w:rsidRDefault="00D60052" w:rsidP="00DC7A55">
      <w:r>
        <w:t xml:space="preserve">Каждый четверг в 12:00 по московскому времени проводятся </w:t>
      </w:r>
      <w:proofErr w:type="spellStart"/>
      <w:r>
        <w:t>вебинары</w:t>
      </w:r>
      <w:proofErr w:type="spellEnd"/>
      <w:r>
        <w:t xml:space="preserve"> на русском языке с демонстрацией возможностей продукта. Записаться на </w:t>
      </w:r>
      <w:proofErr w:type="spellStart"/>
      <w:r>
        <w:t>вебинар</w:t>
      </w:r>
      <w:proofErr w:type="spellEnd"/>
      <w:r>
        <w:t xml:space="preserve"> можно на сайте </w:t>
      </w:r>
      <w:r>
        <w:rPr>
          <w:lang w:val="en-US"/>
        </w:rPr>
        <w:t>NetWrix</w:t>
      </w:r>
      <w:r>
        <w:t>.</w:t>
      </w:r>
    </w:p>
    <w:p w14:paraId="68E3F226" w14:textId="77777777" w:rsidR="00BC0A18" w:rsidRPr="00BC0A18" w:rsidRDefault="00BC0A18" w:rsidP="00DC7A55"/>
    <w:p w14:paraId="0BCD7B1E" w14:textId="2416A41B" w:rsidR="00DC7A55" w:rsidRDefault="00BC0A18" w:rsidP="00DC7A55">
      <w:r>
        <w:t>«</w:t>
      </w:r>
      <w:r w:rsidR="00DC7A55">
        <w:rPr>
          <w:lang w:val="en-US"/>
        </w:rPr>
        <w:t>Active</w:t>
      </w:r>
      <w:r w:rsidR="00DC7A55" w:rsidRPr="00DC7A55">
        <w:t xml:space="preserve"> </w:t>
      </w:r>
      <w:r w:rsidR="00DC7A55">
        <w:rPr>
          <w:lang w:val="en-US"/>
        </w:rPr>
        <w:t>Directory</w:t>
      </w:r>
      <w:r w:rsidR="00DC7A55" w:rsidRPr="00DC7A55">
        <w:t xml:space="preserve"> </w:t>
      </w:r>
      <w:r w:rsidR="00DC7A55">
        <w:rPr>
          <w:lang w:val="en-US"/>
        </w:rPr>
        <w:t>Change</w:t>
      </w:r>
      <w:r w:rsidR="00DC7A55" w:rsidRPr="00DC7A55">
        <w:t xml:space="preserve"> </w:t>
      </w:r>
      <w:r w:rsidR="00DC7A55">
        <w:rPr>
          <w:lang w:val="en-US"/>
        </w:rPr>
        <w:t>Reporter</w:t>
      </w:r>
      <w:r w:rsidR="00DC7A55" w:rsidRPr="00DC7A55">
        <w:t xml:space="preserve"> </w:t>
      </w:r>
      <w:r w:rsidR="00DC7A55">
        <w:t xml:space="preserve">это </w:t>
      </w:r>
      <w:r w:rsidR="00A40524">
        <w:t>лидирующий продукт в на</w:t>
      </w:r>
      <w:r>
        <w:t>иболее важном для нас</w:t>
      </w:r>
      <w:r w:rsidR="00A40524">
        <w:t xml:space="preserve"> направлении </w:t>
      </w:r>
      <w:r w:rsidR="00A40524">
        <w:rPr>
          <w:lang w:val="en-US"/>
        </w:rPr>
        <w:t>Change</w:t>
      </w:r>
      <w:r w:rsidR="00A40524" w:rsidRPr="00304428">
        <w:t xml:space="preserve"> </w:t>
      </w:r>
      <w:r w:rsidR="00A40524">
        <w:rPr>
          <w:lang w:val="en-US"/>
        </w:rPr>
        <w:t>Auditing</w:t>
      </w:r>
      <w:r w:rsidR="00D60052">
        <w:t>,</w:t>
      </w:r>
      <w:r w:rsidR="00DC7A55">
        <w:t xml:space="preserve"> – </w:t>
      </w:r>
      <w:r w:rsidR="00304428">
        <w:t xml:space="preserve">говорит </w:t>
      </w:r>
      <w:r w:rsidR="00164953">
        <w:t>директор по продажам</w:t>
      </w:r>
      <w:r w:rsidR="00A40524">
        <w:t xml:space="preserve"> компании «</w:t>
      </w:r>
      <w:proofErr w:type="spellStart"/>
      <w:r w:rsidR="00A40524">
        <w:t>Нетрикс</w:t>
      </w:r>
      <w:proofErr w:type="spellEnd"/>
      <w:r w:rsidR="00A40524">
        <w:t xml:space="preserve"> Европа»</w:t>
      </w:r>
      <w:r w:rsidR="00304428">
        <w:t xml:space="preserve"> </w:t>
      </w:r>
      <w:r w:rsidR="00164953">
        <w:t>Михаил Ананьев</w:t>
      </w:r>
      <w:r w:rsidR="00D60052">
        <w:t>,</w:t>
      </w:r>
      <w:r w:rsidR="00304428">
        <w:t xml:space="preserve"> </w:t>
      </w:r>
      <w:r w:rsidR="008615E0">
        <w:t>–</w:t>
      </w:r>
      <w:r w:rsidR="00A40524">
        <w:t xml:space="preserve"> Вся наша компания вложила</w:t>
      </w:r>
      <w:r w:rsidR="008615E0">
        <w:t xml:space="preserve"> в </w:t>
      </w:r>
      <w:r w:rsidR="00A40524">
        <w:t>разработку новой версии</w:t>
      </w:r>
      <w:r w:rsidR="008615E0">
        <w:t xml:space="preserve"> огромные усилия. </w:t>
      </w:r>
      <w:r>
        <w:t>Я уверен, что этот релиз вызовет сильнейшую позитивную реакцию рынка, задаст новый стандарт программ</w:t>
      </w:r>
      <w:r w:rsidR="00164953">
        <w:t xml:space="preserve"> для</w:t>
      </w:r>
      <w:r>
        <w:t xml:space="preserve"> аудита </w:t>
      </w:r>
      <w:r>
        <w:rPr>
          <w:lang w:val="en-US"/>
        </w:rPr>
        <w:t>IT</w:t>
      </w:r>
      <w:r w:rsidRPr="00BC0A18">
        <w:t>-</w:t>
      </w:r>
      <w:r>
        <w:t xml:space="preserve">инфраструктуры и выведет нашу компанию на </w:t>
      </w:r>
      <w:r w:rsidR="00DB5E2E">
        <w:t>ведущую</w:t>
      </w:r>
      <w:r>
        <w:t xml:space="preserve"> позицию в этом направлении по всем показателям. </w:t>
      </w:r>
      <w:r w:rsidR="008615E0">
        <w:t xml:space="preserve">В сущности, </w:t>
      </w:r>
      <w:r w:rsidR="00DB5E2E">
        <w:t xml:space="preserve">для нас выпуск </w:t>
      </w:r>
      <w:r w:rsidR="00DB5E2E">
        <w:rPr>
          <w:lang w:val="en-US"/>
        </w:rPr>
        <w:t>NetWrix</w:t>
      </w:r>
      <w:r w:rsidR="00DB5E2E" w:rsidRPr="00DB5E2E">
        <w:t xml:space="preserve"> </w:t>
      </w:r>
      <w:r w:rsidR="00DB5E2E">
        <w:rPr>
          <w:lang w:val="en-US"/>
        </w:rPr>
        <w:t>Active</w:t>
      </w:r>
      <w:r w:rsidR="00DB5E2E" w:rsidRPr="00DB5E2E">
        <w:t xml:space="preserve"> </w:t>
      </w:r>
      <w:r w:rsidR="00DB5E2E">
        <w:rPr>
          <w:lang w:val="en-US"/>
        </w:rPr>
        <w:t>Directory</w:t>
      </w:r>
      <w:r w:rsidR="00DB5E2E" w:rsidRPr="00DB5E2E">
        <w:t xml:space="preserve"> </w:t>
      </w:r>
      <w:r w:rsidR="00DB5E2E">
        <w:rPr>
          <w:lang w:val="en-US"/>
        </w:rPr>
        <w:t>Change</w:t>
      </w:r>
      <w:r w:rsidR="00DB5E2E" w:rsidRPr="00DB5E2E">
        <w:t xml:space="preserve"> </w:t>
      </w:r>
      <w:r w:rsidR="00DB5E2E">
        <w:rPr>
          <w:lang w:val="en-US"/>
        </w:rPr>
        <w:t>Reporter</w:t>
      </w:r>
      <w:r w:rsidR="00DB5E2E" w:rsidRPr="00DB5E2E">
        <w:t xml:space="preserve"> 7.0</w:t>
      </w:r>
      <w:r w:rsidR="008615E0">
        <w:t xml:space="preserve"> – главное </w:t>
      </w:r>
      <w:r>
        <w:t>событие года»</w:t>
      </w:r>
    </w:p>
    <w:p w14:paraId="64F8E32C" w14:textId="77777777" w:rsidR="00304428" w:rsidRDefault="00304428" w:rsidP="00DC7A55"/>
    <w:p w14:paraId="3B2FEE72" w14:textId="77777777" w:rsidR="00304428" w:rsidRDefault="00304428" w:rsidP="00DC7A55">
      <w:r>
        <w:t>О компании:</w:t>
      </w:r>
    </w:p>
    <w:p w14:paraId="3690859B" w14:textId="77777777" w:rsidR="009B68D6" w:rsidRDefault="009B68D6" w:rsidP="009B68D6">
      <w:bookmarkStart w:id="0" w:name="_GoBack"/>
      <w:r>
        <w:t>Компания NetWrix – мировой лидер в производстве программного обеспечения для аудита IT-инфраструктуры. Решения NetWrix отличаются простотой, надежностью и доступностью.</w:t>
      </w:r>
    </w:p>
    <w:p w14:paraId="17D7A895" w14:textId="77777777" w:rsidR="009B68D6" w:rsidRDefault="009B68D6" w:rsidP="009B68D6">
      <w:r>
        <w:t xml:space="preserve">Среди клиентов NetWrix </w:t>
      </w:r>
      <w:proofErr w:type="spellStart"/>
      <w:r>
        <w:t>Corporation</w:t>
      </w:r>
      <w:proofErr w:type="spellEnd"/>
      <w:r>
        <w:t xml:space="preserve"> такие компании, как </w:t>
      </w:r>
      <w:proofErr w:type="spellStart"/>
      <w:r>
        <w:t>Boeing</w:t>
      </w:r>
      <w:proofErr w:type="spellEnd"/>
      <w:r>
        <w:t xml:space="preserve">, </w:t>
      </w:r>
      <w:proofErr w:type="spellStart"/>
      <w:r>
        <w:t>Citygroup</w:t>
      </w:r>
      <w:proofErr w:type="spellEnd"/>
      <w:r>
        <w:t xml:space="preserve">, </w:t>
      </w:r>
      <w:proofErr w:type="spellStart"/>
      <w:r>
        <w:t>Disney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Studios</w:t>
      </w:r>
      <w:proofErr w:type="spellEnd"/>
      <w:r>
        <w:t xml:space="preserve">, </w:t>
      </w:r>
      <w:proofErr w:type="spellStart"/>
      <w:r>
        <w:t>Fuji</w:t>
      </w:r>
      <w:proofErr w:type="spellEnd"/>
      <w:r>
        <w:t xml:space="preserve"> </w:t>
      </w:r>
      <w:proofErr w:type="spellStart"/>
      <w:r>
        <w:t>Xerox</w:t>
      </w:r>
      <w:proofErr w:type="spellEnd"/>
      <w:r>
        <w:t xml:space="preserve">, IBM, </w:t>
      </w:r>
      <w:proofErr w:type="spellStart"/>
      <w:r>
        <w:t>Mazda</w:t>
      </w:r>
      <w:proofErr w:type="spellEnd"/>
      <w:r>
        <w:t xml:space="preserve">, METRO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PepsiCo</w:t>
      </w:r>
      <w:proofErr w:type="spellEnd"/>
      <w:r>
        <w:t xml:space="preserve">, </w:t>
      </w:r>
      <w:proofErr w:type="spellStart"/>
      <w:r>
        <w:t>Samsung</w:t>
      </w:r>
      <w:proofErr w:type="spellEnd"/>
      <w:r>
        <w:t xml:space="preserve">, TNT.  Решения NetWrix используются в крупнейших государственных, образовательных и некоммерческих организациях, в том числе ООН, NASA, Кембриджский университет, Красный Крест. </w:t>
      </w:r>
    </w:p>
    <w:p w14:paraId="761D60A2" w14:textId="71DDB7FE" w:rsidR="00304428" w:rsidRDefault="009B68D6" w:rsidP="009B68D6">
      <w:r>
        <w:t>Продажи, продвижение и техническую поддержку программных продуктов NetWrix на территории России и ряда сопредельных государств осуществляет ее дочерняя компания ООО «</w:t>
      </w:r>
      <w:proofErr w:type="spellStart"/>
      <w:r>
        <w:t>Нетрикс</w:t>
      </w:r>
      <w:proofErr w:type="spellEnd"/>
      <w:r>
        <w:t xml:space="preserve"> Европа».</w:t>
      </w:r>
    </w:p>
    <w:bookmarkEnd w:id="0"/>
    <w:p w14:paraId="61E892AB" w14:textId="77777777" w:rsidR="009B68D6" w:rsidRDefault="009B68D6" w:rsidP="009B68D6"/>
    <w:p w14:paraId="60110E53" w14:textId="77777777" w:rsidR="00304428" w:rsidRPr="00C136D1" w:rsidRDefault="00304428" w:rsidP="00304428">
      <w:r>
        <w:t xml:space="preserve">Веб-сайт компании </w:t>
      </w:r>
      <w:r>
        <w:rPr>
          <w:lang w:val="en-US"/>
        </w:rPr>
        <w:t>NetWrix</w:t>
      </w:r>
      <w:r>
        <w:t>:</w:t>
      </w:r>
      <w:r w:rsidR="00BC0A18">
        <w:t xml:space="preserve"> </w:t>
      </w:r>
      <w:hyperlink r:id="rId6" w:history="1">
        <w:r w:rsidR="00BC0A18">
          <w:rPr>
            <w:rStyle w:val="Hyperlink"/>
          </w:rPr>
          <w:t>http://www.netwrix.com</w:t>
        </w:r>
      </w:hyperlink>
    </w:p>
    <w:p w14:paraId="095F8084" w14:textId="4A6A9298" w:rsidR="00304428" w:rsidRPr="00D62BAF" w:rsidRDefault="00BC0A18" w:rsidP="00304428">
      <w:r>
        <w:t xml:space="preserve">Страница с полной информацией </w:t>
      </w:r>
      <w:r w:rsidR="00304428">
        <w:t xml:space="preserve">о NetWrix </w:t>
      </w:r>
      <w:r w:rsidR="00304428">
        <w:rPr>
          <w:lang w:val="en-US"/>
        </w:rPr>
        <w:t>Active</w:t>
      </w:r>
      <w:r w:rsidR="00304428" w:rsidRPr="00304428">
        <w:t xml:space="preserve"> </w:t>
      </w:r>
      <w:r w:rsidR="00304428">
        <w:rPr>
          <w:lang w:val="en-US"/>
        </w:rPr>
        <w:t>Directory</w:t>
      </w:r>
      <w:r w:rsidR="00304428" w:rsidRPr="00304428">
        <w:t xml:space="preserve"> </w:t>
      </w:r>
      <w:r w:rsidR="00304428">
        <w:rPr>
          <w:lang w:val="en-US"/>
        </w:rPr>
        <w:t>Change</w:t>
      </w:r>
      <w:r w:rsidR="00304428" w:rsidRPr="00304428">
        <w:t xml:space="preserve"> </w:t>
      </w:r>
      <w:r w:rsidR="00304428">
        <w:rPr>
          <w:lang w:val="en-US"/>
        </w:rPr>
        <w:t>Reporter</w:t>
      </w:r>
      <w:r w:rsidR="00C136D1" w:rsidRPr="00D62BAF">
        <w:t xml:space="preserve">: </w:t>
      </w:r>
      <w:r w:rsidR="00C136D1" w:rsidRPr="007A781B">
        <w:rPr>
          <w:lang w:val="en-US"/>
        </w:rPr>
        <w:t>www</w:t>
      </w:r>
      <w:r w:rsidR="00C136D1" w:rsidRPr="007A781B">
        <w:t>.</w:t>
      </w:r>
      <w:proofErr w:type="spellStart"/>
      <w:r w:rsidR="00C136D1" w:rsidRPr="007A781B">
        <w:rPr>
          <w:lang w:val="en-US"/>
        </w:rPr>
        <w:t>netwrix</w:t>
      </w:r>
      <w:proofErr w:type="spellEnd"/>
      <w:r w:rsidR="00C136D1" w:rsidRPr="007A781B">
        <w:t>.</w:t>
      </w:r>
      <w:proofErr w:type="spellStart"/>
      <w:r w:rsidR="00C136D1" w:rsidRPr="007A781B">
        <w:rPr>
          <w:lang w:val="en-US"/>
        </w:rPr>
        <w:t>ru</w:t>
      </w:r>
      <w:proofErr w:type="spellEnd"/>
      <w:r w:rsidR="00C136D1" w:rsidRPr="007A781B">
        <w:t>/</w:t>
      </w:r>
      <w:proofErr w:type="spellStart"/>
      <w:r w:rsidR="00C136D1" w:rsidRPr="007A781B">
        <w:rPr>
          <w:lang w:val="en-US"/>
        </w:rPr>
        <w:t>adcr</w:t>
      </w:r>
      <w:proofErr w:type="spellEnd"/>
      <w:r w:rsidR="00C136D1" w:rsidRPr="007A781B">
        <w:t>7</w:t>
      </w:r>
    </w:p>
    <w:p w14:paraId="2FD1ECD2" w14:textId="77777777" w:rsidR="00BC0A18" w:rsidRPr="00BC0A18" w:rsidRDefault="00BC0A18" w:rsidP="00304428"/>
    <w:p w14:paraId="2376F5DA" w14:textId="77777777" w:rsidR="00304428" w:rsidRDefault="00304428" w:rsidP="00304428">
      <w:r>
        <w:t>Контактная информация:</w:t>
      </w:r>
    </w:p>
    <w:p w14:paraId="25C28390" w14:textId="77777777" w:rsidR="00304428" w:rsidRDefault="00304428" w:rsidP="00304428">
      <w:r>
        <w:t>Михаил Ананьев</w:t>
      </w:r>
    </w:p>
    <w:p w14:paraId="323DFD36" w14:textId="77777777" w:rsidR="00304428" w:rsidRDefault="009B68D6" w:rsidP="00304428">
      <w:hyperlink r:id="rId7" w:history="1">
        <w:r w:rsidR="00304428" w:rsidRPr="002122FC">
          <w:rPr>
            <w:rStyle w:val="Hyperlink"/>
          </w:rPr>
          <w:t>Mikhail.Ananiev@netwrix.com</w:t>
        </w:r>
      </w:hyperlink>
      <w:r w:rsidR="00304428">
        <w:t xml:space="preserve"> </w:t>
      </w:r>
    </w:p>
    <w:p w14:paraId="0F27C88D" w14:textId="77777777" w:rsidR="00304428" w:rsidRPr="00304428" w:rsidRDefault="00304428" w:rsidP="00304428">
      <w:r>
        <w:t>+7 (812) 309-54-98, доб. 935</w:t>
      </w:r>
    </w:p>
    <w:sectPr w:rsidR="00304428" w:rsidRPr="0030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08"/>
    <w:rsid w:val="00000A9B"/>
    <w:rsid w:val="00067B39"/>
    <w:rsid w:val="000A32C4"/>
    <w:rsid w:val="00110CF9"/>
    <w:rsid w:val="00164953"/>
    <w:rsid w:val="001B1941"/>
    <w:rsid w:val="002776DD"/>
    <w:rsid w:val="00304428"/>
    <w:rsid w:val="00471C49"/>
    <w:rsid w:val="005E432F"/>
    <w:rsid w:val="00725A74"/>
    <w:rsid w:val="007A74AE"/>
    <w:rsid w:val="007A781B"/>
    <w:rsid w:val="00841D88"/>
    <w:rsid w:val="008615E0"/>
    <w:rsid w:val="008C2088"/>
    <w:rsid w:val="009A5193"/>
    <w:rsid w:val="009A5FCD"/>
    <w:rsid w:val="009B68D6"/>
    <w:rsid w:val="00A40524"/>
    <w:rsid w:val="00A54D09"/>
    <w:rsid w:val="00A56F16"/>
    <w:rsid w:val="00AF766F"/>
    <w:rsid w:val="00B1460D"/>
    <w:rsid w:val="00B52A85"/>
    <w:rsid w:val="00BC0A18"/>
    <w:rsid w:val="00BC4763"/>
    <w:rsid w:val="00C136D1"/>
    <w:rsid w:val="00D16DBF"/>
    <w:rsid w:val="00D60052"/>
    <w:rsid w:val="00D62BAF"/>
    <w:rsid w:val="00DA42F5"/>
    <w:rsid w:val="00DB5E2E"/>
    <w:rsid w:val="00DC7A55"/>
    <w:rsid w:val="00E41AE1"/>
    <w:rsid w:val="00EE5A47"/>
    <w:rsid w:val="00F6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AE"/>
    <w:pPr>
      <w:spacing w:after="0" w:line="240" w:lineRule="auto"/>
    </w:pPr>
    <w:rPr>
      <w:rFonts w:eastAsiaTheme="minorEastAsia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4B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4B08"/>
    <w:rPr>
      <w:rFonts w:asciiTheme="majorHAnsi" w:eastAsiaTheme="majorEastAsia" w:hAnsiTheme="majorHAnsi" w:cstheme="majorBidi"/>
      <w:iCs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F64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B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B08"/>
    <w:rPr>
      <w:rFonts w:eastAsiaTheme="minorEastAsia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B08"/>
    <w:rPr>
      <w:rFonts w:eastAsiaTheme="minorEastAsia"/>
      <w:b/>
      <w:bCs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08"/>
    <w:rPr>
      <w:rFonts w:ascii="Tahoma" w:eastAsiaTheme="minorEastAsia" w:hAnsi="Tahoma" w:cs="Tahoma"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A5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62BAF"/>
    <w:pPr>
      <w:spacing w:after="0" w:line="240" w:lineRule="auto"/>
    </w:pPr>
    <w:rPr>
      <w:rFonts w:eastAsiaTheme="minorEastAsia"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AE"/>
    <w:pPr>
      <w:spacing w:after="0" w:line="240" w:lineRule="auto"/>
    </w:pPr>
    <w:rPr>
      <w:rFonts w:eastAsiaTheme="minorEastAsia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4B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4B08"/>
    <w:rPr>
      <w:rFonts w:asciiTheme="majorHAnsi" w:eastAsiaTheme="majorEastAsia" w:hAnsiTheme="majorHAnsi" w:cstheme="majorBidi"/>
      <w:iCs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F64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B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B08"/>
    <w:rPr>
      <w:rFonts w:eastAsiaTheme="minorEastAsia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B08"/>
    <w:rPr>
      <w:rFonts w:eastAsiaTheme="minorEastAsia"/>
      <w:b/>
      <w:bCs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08"/>
    <w:rPr>
      <w:rFonts w:ascii="Tahoma" w:eastAsiaTheme="minorEastAsia" w:hAnsi="Tahoma" w:cs="Tahoma"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A5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62BAF"/>
    <w:pPr>
      <w:spacing w:after="0" w:line="240" w:lineRule="auto"/>
    </w:pPr>
    <w:rPr>
      <w:rFonts w:eastAsiaTheme="minorEastAsia"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khail.Ananiev@netwri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etwrix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E5458-ADBB-4F95-88B2-17447941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Ananiev</dc:creator>
  <cp:lastModifiedBy>Michael Ananiev</cp:lastModifiedBy>
  <cp:revision>2</cp:revision>
  <dcterms:created xsi:type="dcterms:W3CDTF">2011-07-11T14:31:00Z</dcterms:created>
  <dcterms:modified xsi:type="dcterms:W3CDTF">2011-07-11T16:21:00Z</dcterms:modified>
</cp:coreProperties>
</file>