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B9" w:rsidRDefault="00B745B9" w:rsidP="00DC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6876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4.4pt" o:ole="">
            <v:imagedata r:id="rId6" o:title=""/>
          </v:shape>
          <o:OLEObject Type="Embed" ProgID="CorelDRAW.Graphic.13" ShapeID="_x0000_i1025" DrawAspect="Content" ObjectID="_1374065582" r:id="rId7"/>
        </w:object>
      </w:r>
    </w:p>
    <w:p w:rsidR="00B745B9" w:rsidRDefault="00B745B9" w:rsidP="00DC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5B9" w:rsidRPr="00B745B9" w:rsidRDefault="00B745B9" w:rsidP="00B745B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45B9">
        <w:rPr>
          <w:rFonts w:ascii="Times New Roman" w:hAnsi="Times New Roman" w:cs="Times New Roman"/>
          <w:sz w:val="30"/>
          <w:szCs w:val="30"/>
        </w:rPr>
        <w:t>ПРЕСС-РЕЛИЗ</w:t>
      </w:r>
    </w:p>
    <w:p w:rsidR="00B745B9" w:rsidRPr="00B745B9" w:rsidRDefault="00B745B9" w:rsidP="00B745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745B9">
        <w:rPr>
          <w:rFonts w:ascii="Times New Roman" w:hAnsi="Times New Roman" w:cs="Times New Roman"/>
          <w:sz w:val="20"/>
          <w:szCs w:val="24"/>
        </w:rPr>
        <w:t>05 августа 2011 года</w:t>
      </w:r>
    </w:p>
    <w:p w:rsidR="00B745B9" w:rsidRDefault="00B745B9" w:rsidP="00DC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5B9" w:rsidRDefault="004E5321" w:rsidP="00B745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745B9">
        <w:rPr>
          <w:rFonts w:ascii="Times New Roman" w:hAnsi="Times New Roman" w:cs="Times New Roman"/>
          <w:b/>
          <w:i/>
          <w:sz w:val="28"/>
          <w:szCs w:val="24"/>
          <w:lang w:val="en-US"/>
        </w:rPr>
        <w:t>IT</w:t>
      </w:r>
      <w:r w:rsidRPr="00B745B9">
        <w:rPr>
          <w:rFonts w:ascii="Times New Roman" w:hAnsi="Times New Roman" w:cs="Times New Roman"/>
          <w:b/>
          <w:i/>
          <w:sz w:val="28"/>
          <w:szCs w:val="24"/>
        </w:rPr>
        <w:t>-</w:t>
      </w:r>
      <w:r w:rsidRPr="00B745B9">
        <w:rPr>
          <w:rFonts w:ascii="Times New Roman" w:hAnsi="Times New Roman" w:cs="Times New Roman"/>
          <w:b/>
          <w:i/>
          <w:sz w:val="28"/>
          <w:szCs w:val="24"/>
          <w:lang w:val="en-US"/>
        </w:rPr>
        <w:t>region</w:t>
      </w:r>
      <w:r w:rsidRPr="00B745B9">
        <w:rPr>
          <w:rFonts w:ascii="Times New Roman" w:hAnsi="Times New Roman" w:cs="Times New Roman"/>
          <w:b/>
          <w:i/>
          <w:sz w:val="28"/>
          <w:szCs w:val="24"/>
        </w:rPr>
        <w:t xml:space="preserve">: «Знать, чтобы применять» </w:t>
      </w:r>
      <w:r w:rsidR="00247FFC" w:rsidRPr="00B745B9">
        <w:rPr>
          <w:rFonts w:ascii="Times New Roman" w:hAnsi="Times New Roman" w:cs="Times New Roman"/>
          <w:b/>
          <w:i/>
          <w:sz w:val="28"/>
          <w:szCs w:val="24"/>
        </w:rPr>
        <w:t>–</w:t>
      </w:r>
      <w:r w:rsidRPr="00B745B9">
        <w:rPr>
          <w:rFonts w:ascii="Times New Roman" w:hAnsi="Times New Roman" w:cs="Times New Roman"/>
          <w:b/>
          <w:i/>
          <w:sz w:val="28"/>
          <w:szCs w:val="24"/>
        </w:rPr>
        <w:t xml:space="preserve"> актуальный блог</w:t>
      </w:r>
      <w:r w:rsidR="00247FFC" w:rsidRPr="00B745B9">
        <w:rPr>
          <w:rFonts w:ascii="Times New Roman" w:hAnsi="Times New Roman" w:cs="Times New Roman"/>
          <w:b/>
          <w:i/>
          <w:sz w:val="28"/>
          <w:szCs w:val="24"/>
        </w:rPr>
        <w:t>,</w:t>
      </w:r>
      <w:r w:rsidRPr="00B745B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DC2BA3" w:rsidRPr="00B745B9" w:rsidRDefault="004E5321" w:rsidP="00B745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745B9">
        <w:rPr>
          <w:rFonts w:ascii="Times New Roman" w:hAnsi="Times New Roman" w:cs="Times New Roman"/>
          <w:b/>
          <w:i/>
          <w:sz w:val="28"/>
          <w:szCs w:val="24"/>
        </w:rPr>
        <w:t>посвященный</w:t>
      </w:r>
      <w:proofErr w:type="gramEnd"/>
      <w:r w:rsidRPr="00B745B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B745B9">
        <w:rPr>
          <w:rFonts w:ascii="Times New Roman" w:hAnsi="Times New Roman" w:cs="Times New Roman"/>
          <w:b/>
          <w:i/>
          <w:sz w:val="28"/>
          <w:szCs w:val="24"/>
          <w:lang w:val="en-US"/>
        </w:rPr>
        <w:t>IT</w:t>
      </w:r>
      <w:r w:rsidRPr="00B745B9">
        <w:rPr>
          <w:rFonts w:ascii="Times New Roman" w:hAnsi="Times New Roman" w:cs="Times New Roman"/>
          <w:b/>
          <w:i/>
          <w:sz w:val="28"/>
          <w:szCs w:val="24"/>
        </w:rPr>
        <w:t xml:space="preserve"> в госсекторе</w:t>
      </w:r>
    </w:p>
    <w:p w:rsidR="00DC2BA3" w:rsidRPr="00D12F6D" w:rsidRDefault="00DC2BA3" w:rsidP="00DC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A3" w:rsidRPr="00B745B9" w:rsidRDefault="005A5F50" w:rsidP="00B745B9">
      <w:pPr>
        <w:spacing w:after="0" w:line="240" w:lineRule="auto"/>
        <w:ind w:firstLine="993"/>
        <w:rPr>
          <w:rFonts w:ascii="Times New Roman" w:hAnsi="Times New Roman" w:cs="Times New Roman"/>
          <w:b/>
          <w:sz w:val="20"/>
          <w:szCs w:val="20"/>
        </w:rPr>
      </w:pPr>
      <w:r w:rsidRPr="00B745B9">
        <w:rPr>
          <w:rFonts w:ascii="Times New Roman" w:hAnsi="Times New Roman" w:cs="Times New Roman"/>
          <w:b/>
          <w:sz w:val="20"/>
          <w:szCs w:val="20"/>
        </w:rPr>
        <w:t>Приглашаем вас присоединиться к блогу компании</w:t>
      </w:r>
      <w:r w:rsidR="00DC2BA3" w:rsidRPr="00B745B9">
        <w:rPr>
          <w:rFonts w:ascii="Times New Roman" w:hAnsi="Times New Roman" w:cs="Times New Roman"/>
          <w:b/>
          <w:sz w:val="20"/>
          <w:szCs w:val="20"/>
        </w:rPr>
        <w:t xml:space="preserve"> «НЕОЛАНТ» </w:t>
      </w:r>
      <w:r w:rsidR="00247FFC" w:rsidRPr="00B745B9">
        <w:rPr>
          <w:rFonts w:ascii="Times New Roman" w:hAnsi="Times New Roman" w:cs="Times New Roman"/>
          <w:b/>
          <w:sz w:val="20"/>
          <w:szCs w:val="20"/>
          <w:lang w:val="en-US"/>
        </w:rPr>
        <w:t>IT</w:t>
      </w:r>
      <w:r w:rsidR="00247FFC" w:rsidRPr="00B745B9">
        <w:rPr>
          <w:rFonts w:ascii="Times New Roman" w:hAnsi="Times New Roman" w:cs="Times New Roman"/>
          <w:b/>
          <w:sz w:val="20"/>
          <w:szCs w:val="20"/>
        </w:rPr>
        <w:t>-</w:t>
      </w:r>
      <w:r w:rsidR="00247FFC" w:rsidRPr="00B745B9">
        <w:rPr>
          <w:rFonts w:ascii="Times New Roman" w:hAnsi="Times New Roman" w:cs="Times New Roman"/>
          <w:b/>
          <w:sz w:val="20"/>
          <w:szCs w:val="20"/>
          <w:lang w:val="en-US"/>
        </w:rPr>
        <w:t>region</w:t>
      </w:r>
      <w:r w:rsidR="00247FFC" w:rsidRPr="00B745B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745B9">
        <w:rPr>
          <w:rFonts w:ascii="Times New Roman" w:hAnsi="Times New Roman" w:cs="Times New Roman"/>
          <w:b/>
          <w:sz w:val="20"/>
          <w:szCs w:val="20"/>
        </w:rPr>
        <w:t>«Знать, чтобы применять», посвященному</w:t>
      </w:r>
      <w:r w:rsidR="00DC2BA3" w:rsidRPr="00B745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45B9">
        <w:rPr>
          <w:rFonts w:ascii="Times New Roman" w:hAnsi="Times New Roman" w:cs="Times New Roman"/>
          <w:b/>
          <w:sz w:val="20"/>
          <w:szCs w:val="20"/>
        </w:rPr>
        <w:t>использованию</w:t>
      </w:r>
      <w:r w:rsidR="00DC2BA3" w:rsidRPr="00B745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41FC" w:rsidRPr="00B745B9">
        <w:rPr>
          <w:rFonts w:ascii="Times New Roman" w:hAnsi="Times New Roman" w:cs="Times New Roman"/>
          <w:b/>
          <w:sz w:val="20"/>
          <w:szCs w:val="20"/>
        </w:rPr>
        <w:t xml:space="preserve">современных информационных технологий </w:t>
      </w:r>
      <w:r w:rsidRPr="00B745B9">
        <w:rPr>
          <w:rFonts w:ascii="Times New Roman" w:hAnsi="Times New Roman" w:cs="Times New Roman"/>
          <w:b/>
          <w:sz w:val="20"/>
          <w:szCs w:val="20"/>
        </w:rPr>
        <w:t>органами государственной власти</w:t>
      </w:r>
      <w:r w:rsidR="0039454F" w:rsidRPr="00B745B9">
        <w:rPr>
          <w:rFonts w:ascii="Times New Roman" w:hAnsi="Times New Roman" w:cs="Times New Roman"/>
          <w:b/>
          <w:sz w:val="20"/>
          <w:szCs w:val="20"/>
        </w:rPr>
        <w:t xml:space="preserve"> при принятии решений</w:t>
      </w:r>
      <w:r w:rsidR="00DC2BA3" w:rsidRPr="00B745B9">
        <w:rPr>
          <w:rFonts w:ascii="Times New Roman" w:hAnsi="Times New Roman" w:cs="Times New Roman"/>
          <w:b/>
          <w:sz w:val="20"/>
          <w:szCs w:val="20"/>
        </w:rPr>
        <w:t xml:space="preserve">. Адрес блога </w:t>
      </w:r>
      <w:r w:rsidR="00654262" w:rsidRPr="00B745B9">
        <w:rPr>
          <w:rFonts w:ascii="Times New Roman" w:hAnsi="Times New Roman" w:cs="Times New Roman"/>
          <w:b/>
          <w:sz w:val="20"/>
          <w:szCs w:val="20"/>
        </w:rPr>
        <w:t>–</w:t>
      </w:r>
      <w:r w:rsidR="00DC2BA3" w:rsidRPr="00B745B9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="00247FFC" w:rsidRPr="00B745B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it</w:t>
        </w:r>
        <w:r w:rsidR="00247FFC" w:rsidRPr="00B745B9">
          <w:rPr>
            <w:rStyle w:val="a5"/>
            <w:rFonts w:ascii="Times New Roman" w:hAnsi="Times New Roman" w:cs="Times New Roman"/>
            <w:b/>
            <w:sz w:val="20"/>
            <w:szCs w:val="20"/>
          </w:rPr>
          <w:t>-</w:t>
        </w:r>
        <w:r w:rsidR="00247FFC" w:rsidRPr="00B745B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region</w:t>
        </w:r>
        <w:r w:rsidR="00247FFC" w:rsidRPr="00B745B9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="00247FFC" w:rsidRPr="00B745B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lj</w:t>
        </w:r>
        <w:r w:rsidR="00247FFC" w:rsidRPr="00B745B9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="00247FFC" w:rsidRPr="00B745B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247FFC" w:rsidRPr="00B745B9">
        <w:rPr>
          <w:rFonts w:ascii="Times New Roman" w:hAnsi="Times New Roman" w:cs="Times New Roman"/>
          <w:b/>
          <w:sz w:val="20"/>
          <w:szCs w:val="20"/>
        </w:rPr>
        <w:t>.</w:t>
      </w:r>
    </w:p>
    <w:p w:rsidR="00A73912" w:rsidRPr="00B745B9" w:rsidRDefault="00A73912" w:rsidP="00B745B9">
      <w:pPr>
        <w:spacing w:after="0" w:line="240" w:lineRule="auto"/>
        <w:ind w:firstLine="993"/>
        <w:rPr>
          <w:rFonts w:ascii="Times New Roman" w:hAnsi="Times New Roman" w:cs="Times New Roman"/>
          <w:b/>
          <w:sz w:val="20"/>
          <w:szCs w:val="20"/>
        </w:rPr>
      </w:pPr>
    </w:p>
    <w:p w:rsidR="00A0163D" w:rsidRPr="00B745B9" w:rsidRDefault="00A0163D" w:rsidP="00B745B9">
      <w:pPr>
        <w:pStyle w:val="MMTopic1"/>
        <w:spacing w:before="0" w:line="240" w:lineRule="auto"/>
        <w:ind w:firstLine="99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Блог </w:t>
      </w:r>
      <w:hyperlink r:id="rId9" w:history="1">
        <w:r w:rsidRPr="00B745B9">
          <w:rPr>
            <w:rStyle w:val="a5"/>
            <w:rFonts w:ascii="Times New Roman" w:hAnsi="Times New Roman" w:cs="Times New Roman"/>
            <w:b w:val="0"/>
            <w:sz w:val="20"/>
            <w:szCs w:val="20"/>
            <w:lang w:val="en-US"/>
          </w:rPr>
          <w:t>it</w:t>
        </w:r>
        <w:r w:rsidRPr="00B745B9">
          <w:rPr>
            <w:rStyle w:val="a5"/>
            <w:rFonts w:ascii="Times New Roman" w:hAnsi="Times New Roman" w:cs="Times New Roman"/>
            <w:b w:val="0"/>
            <w:sz w:val="20"/>
            <w:szCs w:val="20"/>
          </w:rPr>
          <w:t>-</w:t>
        </w:r>
        <w:r w:rsidRPr="00B745B9">
          <w:rPr>
            <w:rStyle w:val="a5"/>
            <w:rFonts w:ascii="Times New Roman" w:hAnsi="Times New Roman" w:cs="Times New Roman"/>
            <w:b w:val="0"/>
            <w:sz w:val="20"/>
            <w:szCs w:val="20"/>
            <w:lang w:val="en-US"/>
          </w:rPr>
          <w:t>region</w:t>
        </w:r>
        <w:r w:rsidRPr="00B745B9">
          <w:rPr>
            <w:rStyle w:val="a5"/>
            <w:rFonts w:ascii="Times New Roman" w:hAnsi="Times New Roman" w:cs="Times New Roman"/>
            <w:b w:val="0"/>
            <w:sz w:val="20"/>
            <w:szCs w:val="20"/>
          </w:rPr>
          <w:t>.</w:t>
        </w:r>
        <w:r w:rsidRPr="00B745B9">
          <w:rPr>
            <w:rStyle w:val="a5"/>
            <w:rFonts w:ascii="Times New Roman" w:hAnsi="Times New Roman" w:cs="Times New Roman"/>
            <w:b w:val="0"/>
            <w:sz w:val="20"/>
            <w:szCs w:val="20"/>
            <w:lang w:val="en-US"/>
          </w:rPr>
          <w:t>lj</w:t>
        </w:r>
        <w:r w:rsidRPr="00B745B9">
          <w:rPr>
            <w:rStyle w:val="a5"/>
            <w:rFonts w:ascii="Times New Roman" w:hAnsi="Times New Roman" w:cs="Times New Roman"/>
            <w:b w:val="0"/>
            <w:sz w:val="20"/>
            <w:szCs w:val="20"/>
          </w:rPr>
          <w:t>.</w:t>
        </w:r>
        <w:r w:rsidRPr="00B745B9">
          <w:rPr>
            <w:rStyle w:val="a5"/>
            <w:rFonts w:ascii="Times New Roman" w:hAnsi="Times New Roman" w:cs="Times New Roman"/>
            <w:b w:val="0"/>
            <w:sz w:val="20"/>
            <w:szCs w:val="20"/>
            <w:lang w:val="en-US"/>
          </w:rPr>
          <w:t>ru</w:t>
        </w:r>
      </w:hyperlink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создан с целью профессионального обмена информацией и общения, с одной стороны, государственных служащих, губернаторов и их заместителей, руководителей аппарата управления, с другой – специалистов 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IT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-индустрии.</w:t>
      </w:r>
      <w:proofErr w:type="gramEnd"/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Представители органов власти смогут почерпнуть полезную информацию о новых 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IT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-решениях, технологиях, применяемых в других территориальных единицах, тенденциях развития рынка и так далее.</w:t>
      </w:r>
    </w:p>
    <w:p w:rsidR="00A0163D" w:rsidRPr="00B745B9" w:rsidRDefault="00A0163D" w:rsidP="00B745B9">
      <w:pPr>
        <w:pStyle w:val="MMTopic1"/>
        <w:spacing w:before="0" w:line="240" w:lineRule="auto"/>
        <w:ind w:firstLine="99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A73912" w:rsidRPr="00B745B9" w:rsidRDefault="00A73912" w:rsidP="00B745B9">
      <w:pPr>
        <w:pStyle w:val="MMTopic1"/>
        <w:spacing w:before="0" w:line="240" w:lineRule="auto"/>
        <w:ind w:firstLine="99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Информационный ресурс </w:t>
      </w:r>
      <w:r w:rsidR="00A0163D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призван стать площадкой 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консолидации последних новостей</w:t>
      </w:r>
      <w:r w:rsidR="002112C5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и статей</w:t>
      </w:r>
      <w:r w:rsidR="005F4234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="00595671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информации о мероприятиях</w:t>
      </w:r>
      <w:r w:rsidR="002112C5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по теме 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IT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-под</w:t>
      </w:r>
      <w:r w:rsidR="00AD012F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держки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деятельности органов государственной власти (ОГВ) и местного самоуправления. В блоге публикуются материалы, посвященные следующим вопросам: </w:t>
      </w:r>
    </w:p>
    <w:p w:rsidR="00A73912" w:rsidRPr="00B745B9" w:rsidRDefault="00A73912" w:rsidP="00B745B9">
      <w:pPr>
        <w:pStyle w:val="MMTopic1"/>
        <w:numPr>
          <w:ilvl w:val="0"/>
          <w:numId w:val="1"/>
        </w:numPr>
        <w:spacing w:before="0" w:line="240" w:lineRule="auto"/>
        <w:ind w:left="0" w:firstLine="99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информационной поддержке принятия решений в органах власти;</w:t>
      </w:r>
    </w:p>
    <w:p w:rsidR="00A73912" w:rsidRPr="00B745B9" w:rsidRDefault="00A73912" w:rsidP="00B745B9">
      <w:pPr>
        <w:pStyle w:val="MMTopic1"/>
        <w:numPr>
          <w:ilvl w:val="0"/>
          <w:numId w:val="1"/>
        </w:numPr>
        <w:spacing w:before="0" w:line="240" w:lineRule="auto"/>
        <w:ind w:left="0" w:firstLine="99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информатизации управленческих процессов в регионах</w:t>
      </w:r>
      <w:r w:rsidR="0039454F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 использованием различных технологий, в том числе и особенно геоинформационных систем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;</w:t>
      </w:r>
    </w:p>
    <w:p w:rsidR="00A73912" w:rsidRPr="00B745B9" w:rsidRDefault="00A73912" w:rsidP="00B745B9">
      <w:pPr>
        <w:pStyle w:val="MMTopic1"/>
        <w:numPr>
          <w:ilvl w:val="0"/>
          <w:numId w:val="1"/>
        </w:numPr>
        <w:spacing w:before="0" w:line="240" w:lineRule="auto"/>
        <w:ind w:left="0" w:firstLine="99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методикам оценки деятельности властей</w:t>
      </w:r>
      <w:r w:rsidR="00595671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и применяемым для этого</w:t>
      </w:r>
      <w:r w:rsidR="0039454F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9454F" w:rsidRPr="00B745B9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IT</w:t>
      </w:r>
      <w:r w:rsidR="00595671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-решениям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;</w:t>
      </w:r>
    </w:p>
    <w:p w:rsidR="00A73912" w:rsidRPr="00B745B9" w:rsidRDefault="00A73912" w:rsidP="00B745B9">
      <w:pPr>
        <w:pStyle w:val="MMTopic1"/>
        <w:numPr>
          <w:ilvl w:val="0"/>
          <w:numId w:val="1"/>
        </w:numPr>
        <w:spacing w:before="0" w:line="240" w:lineRule="auto"/>
        <w:ind w:left="0" w:firstLine="99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мониторингу ситуации в регионе;</w:t>
      </w:r>
    </w:p>
    <w:p w:rsidR="0039454F" w:rsidRPr="00B745B9" w:rsidRDefault="00595671" w:rsidP="00B745B9">
      <w:pPr>
        <w:pStyle w:val="MMTopic1"/>
        <w:numPr>
          <w:ilvl w:val="0"/>
          <w:numId w:val="1"/>
        </w:numPr>
        <w:spacing w:before="0" w:line="240" w:lineRule="auto"/>
        <w:ind w:left="0" w:firstLine="99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предупреждению</w:t>
      </w:r>
      <w:r w:rsidR="0039454F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кризисных ситуаций;</w:t>
      </w:r>
    </w:p>
    <w:p w:rsidR="00A73912" w:rsidRPr="00B745B9" w:rsidRDefault="00A73912" w:rsidP="00B745B9">
      <w:pPr>
        <w:pStyle w:val="a6"/>
        <w:numPr>
          <w:ilvl w:val="0"/>
          <w:numId w:val="4"/>
        </w:numPr>
        <w:spacing w:after="0" w:line="240" w:lineRule="auto"/>
        <w:ind w:left="0" w:firstLine="993"/>
        <w:rPr>
          <w:rFonts w:ascii="Times New Roman" w:hAnsi="Times New Roman" w:cs="Times New Roman"/>
          <w:sz w:val="20"/>
          <w:szCs w:val="20"/>
        </w:rPr>
      </w:pPr>
      <w:r w:rsidRPr="00B745B9">
        <w:rPr>
          <w:rFonts w:ascii="Times New Roman" w:hAnsi="Times New Roman" w:cs="Times New Roman"/>
          <w:sz w:val="20"/>
          <w:szCs w:val="20"/>
        </w:rPr>
        <w:t>и так далее.</w:t>
      </w:r>
    </w:p>
    <w:p w:rsidR="0080672A" w:rsidRPr="00B745B9" w:rsidRDefault="0080672A" w:rsidP="00B745B9">
      <w:pPr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</w:p>
    <w:p w:rsidR="0080672A" w:rsidRPr="00B745B9" w:rsidRDefault="0080672A" w:rsidP="00B745B9">
      <w:pPr>
        <w:pStyle w:val="MMTopic1"/>
        <w:spacing w:before="0" w:line="240" w:lineRule="auto"/>
        <w:ind w:firstLine="99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Куратор блога – </w:t>
      </w:r>
      <w:r w:rsidRPr="00B745B9">
        <w:rPr>
          <w:rFonts w:ascii="Times New Roman" w:hAnsi="Times New Roman" w:cs="Times New Roman"/>
          <w:color w:val="auto"/>
          <w:sz w:val="20"/>
          <w:szCs w:val="20"/>
        </w:rPr>
        <w:t>Наталья Резина, генеральный директор «НЕОЛАНТ Запад»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, возглавляющая направление по работе с органами государственной власти в</w:t>
      </w:r>
      <w:r w:rsidR="00D12F6D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компании «НЕОЛАНТ» и имеющая 10</w:t>
      </w:r>
      <w:r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-летний опыт работы в сфере создания информационных технологий для госорганов. </w:t>
      </w:r>
      <w:r w:rsidR="008102EE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>С проектами и решениями</w:t>
      </w:r>
      <w:r w:rsidR="006E50C6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«НЕОЛАНТ»</w:t>
      </w:r>
      <w:r w:rsidR="008102EE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для ОГВ можно ознакомиться на сайте компании – </w:t>
      </w:r>
      <w:hyperlink r:id="rId10" w:history="1">
        <w:r w:rsidR="008102EE" w:rsidRPr="00B745B9">
          <w:rPr>
            <w:rStyle w:val="a5"/>
            <w:rFonts w:ascii="Times New Roman" w:hAnsi="Times New Roman" w:cs="Times New Roman"/>
            <w:b w:val="0"/>
            <w:sz w:val="20"/>
            <w:szCs w:val="20"/>
            <w:lang w:val="en-US"/>
          </w:rPr>
          <w:t>www</w:t>
        </w:r>
        <w:r w:rsidR="008102EE" w:rsidRPr="00B745B9">
          <w:rPr>
            <w:rStyle w:val="a5"/>
            <w:rFonts w:ascii="Times New Roman" w:hAnsi="Times New Roman" w:cs="Times New Roman"/>
            <w:b w:val="0"/>
            <w:sz w:val="20"/>
            <w:szCs w:val="20"/>
          </w:rPr>
          <w:t>.</w:t>
        </w:r>
        <w:proofErr w:type="spellStart"/>
        <w:r w:rsidR="008102EE" w:rsidRPr="00B745B9">
          <w:rPr>
            <w:rStyle w:val="a5"/>
            <w:rFonts w:ascii="Times New Roman" w:hAnsi="Times New Roman" w:cs="Times New Roman"/>
            <w:b w:val="0"/>
            <w:sz w:val="20"/>
            <w:szCs w:val="20"/>
            <w:lang w:val="en-US"/>
          </w:rPr>
          <w:t>neolant</w:t>
        </w:r>
        <w:proofErr w:type="spellEnd"/>
        <w:r w:rsidR="008102EE" w:rsidRPr="00B745B9">
          <w:rPr>
            <w:rStyle w:val="a5"/>
            <w:rFonts w:ascii="Times New Roman" w:hAnsi="Times New Roman" w:cs="Times New Roman"/>
            <w:b w:val="0"/>
            <w:sz w:val="20"/>
            <w:szCs w:val="20"/>
          </w:rPr>
          <w:t>.</w:t>
        </w:r>
        <w:r w:rsidR="008102EE" w:rsidRPr="00B745B9">
          <w:rPr>
            <w:rStyle w:val="a5"/>
            <w:rFonts w:ascii="Times New Roman" w:hAnsi="Times New Roman" w:cs="Times New Roman"/>
            <w:b w:val="0"/>
            <w:sz w:val="20"/>
            <w:szCs w:val="20"/>
            <w:lang w:val="en-US"/>
          </w:rPr>
          <w:t>ru</w:t>
        </w:r>
      </w:hyperlink>
      <w:r w:rsidR="008102EE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 w:rsidR="006E50C6" w:rsidRPr="00B74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A73912" w:rsidRPr="00B745B9" w:rsidRDefault="00A73912" w:rsidP="00B745B9">
      <w:pPr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</w:p>
    <w:p w:rsidR="0080672A" w:rsidRPr="00B745B9" w:rsidRDefault="0080672A" w:rsidP="00B745B9">
      <w:pPr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B745B9">
        <w:rPr>
          <w:rFonts w:ascii="Times New Roman" w:hAnsi="Times New Roman" w:cs="Times New Roman"/>
          <w:sz w:val="20"/>
          <w:szCs w:val="20"/>
        </w:rPr>
        <w:t>«</w:t>
      </w:r>
      <w:r w:rsidRPr="00B745B9">
        <w:rPr>
          <w:rFonts w:ascii="Times New Roman" w:hAnsi="Times New Roman" w:cs="Times New Roman"/>
          <w:i/>
          <w:sz w:val="20"/>
          <w:szCs w:val="20"/>
        </w:rPr>
        <w:t>Популярность социальных сетей в среде государственных служащих все больше набирает обороты. Это удобно, современно и, главное, дает возможность не только получать актуальную информацию, но и высказывать свое мнение, спрашивать совета. Многие руководители регионов уже представлены в Сети, и их мы тоже приглашаем к общению. Наш блог начал</w:t>
      </w:r>
      <w:r w:rsidR="008102EE" w:rsidRPr="00B745B9">
        <w:rPr>
          <w:rFonts w:ascii="Times New Roman" w:hAnsi="Times New Roman" w:cs="Times New Roman"/>
          <w:i/>
          <w:sz w:val="20"/>
          <w:szCs w:val="20"/>
        </w:rPr>
        <w:t xml:space="preserve"> работу 3 месяца назад, и уже</w:t>
      </w:r>
      <w:r w:rsidRPr="00B745B9">
        <w:rPr>
          <w:rFonts w:ascii="Times New Roman" w:hAnsi="Times New Roman" w:cs="Times New Roman"/>
          <w:i/>
          <w:sz w:val="20"/>
          <w:szCs w:val="20"/>
        </w:rPr>
        <w:t xml:space="preserve"> накоплено много полезной информации», </w:t>
      </w:r>
      <w:r w:rsidRPr="00B745B9">
        <w:rPr>
          <w:rFonts w:ascii="Times New Roman" w:hAnsi="Times New Roman" w:cs="Times New Roman"/>
          <w:sz w:val="20"/>
          <w:szCs w:val="20"/>
        </w:rPr>
        <w:t xml:space="preserve">– говорит </w:t>
      </w:r>
      <w:r w:rsidRPr="00B745B9">
        <w:rPr>
          <w:rFonts w:ascii="Times New Roman" w:hAnsi="Times New Roman" w:cs="Times New Roman"/>
          <w:b/>
          <w:sz w:val="20"/>
          <w:szCs w:val="20"/>
        </w:rPr>
        <w:t>Елена Конвисар, директор Департамента маркетинга компании «НЕОЛАНТ»</w:t>
      </w:r>
      <w:r w:rsidRPr="00B745B9">
        <w:rPr>
          <w:rFonts w:ascii="Times New Roman" w:hAnsi="Times New Roman" w:cs="Times New Roman"/>
          <w:sz w:val="20"/>
          <w:szCs w:val="20"/>
        </w:rPr>
        <w:t>.</w:t>
      </w:r>
    </w:p>
    <w:p w:rsidR="0080672A" w:rsidRPr="00B745B9" w:rsidRDefault="0080672A" w:rsidP="00B745B9">
      <w:pPr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</w:p>
    <w:p w:rsidR="00726D94" w:rsidRDefault="0080672A" w:rsidP="00B745B9">
      <w:pPr>
        <w:spacing w:after="0" w:line="240" w:lineRule="auto"/>
        <w:ind w:firstLine="993"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B745B9">
        <w:rPr>
          <w:rFonts w:ascii="Times New Roman" w:hAnsi="Times New Roman" w:cs="Times New Roman"/>
          <w:b/>
          <w:sz w:val="20"/>
          <w:szCs w:val="20"/>
        </w:rPr>
        <w:t>Хотите быть в курсе? Читайте</w:t>
      </w:r>
      <w:r w:rsidR="00726D94" w:rsidRPr="00B745B9">
        <w:rPr>
          <w:rFonts w:ascii="Times New Roman" w:hAnsi="Times New Roman" w:cs="Times New Roman"/>
          <w:b/>
          <w:sz w:val="20"/>
          <w:szCs w:val="20"/>
        </w:rPr>
        <w:t xml:space="preserve"> блог</w:t>
      </w:r>
      <w:r w:rsidRPr="00B745B9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1" w:history="1">
        <w:r w:rsidRPr="00B745B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it</w:t>
        </w:r>
        <w:r w:rsidRPr="00B745B9">
          <w:rPr>
            <w:rStyle w:val="a5"/>
            <w:rFonts w:ascii="Times New Roman" w:hAnsi="Times New Roman" w:cs="Times New Roman"/>
            <w:b/>
            <w:sz w:val="20"/>
            <w:szCs w:val="20"/>
          </w:rPr>
          <w:t>-</w:t>
        </w:r>
        <w:r w:rsidRPr="00B745B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region</w:t>
        </w:r>
        <w:r w:rsidRPr="00B745B9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Pr="00B745B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lj</w:t>
        </w:r>
        <w:r w:rsidRPr="00B745B9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Pr="00B745B9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726D94" w:rsidRPr="00B745B9">
        <w:rPr>
          <w:rFonts w:ascii="Times New Roman" w:hAnsi="Times New Roman" w:cs="Times New Roman"/>
          <w:b/>
          <w:sz w:val="20"/>
          <w:szCs w:val="20"/>
        </w:rPr>
        <w:t xml:space="preserve">, а также </w:t>
      </w:r>
      <w:proofErr w:type="spellStart"/>
      <w:r w:rsidR="00D12F6D" w:rsidRPr="00B745B9">
        <w:rPr>
          <w:rFonts w:ascii="Times New Roman" w:hAnsi="Times New Roman" w:cs="Times New Roman"/>
          <w:b/>
          <w:sz w:val="20"/>
          <w:szCs w:val="20"/>
        </w:rPr>
        <w:t>твиттер</w:t>
      </w:r>
      <w:proofErr w:type="spellEnd"/>
      <w:r w:rsidR="00D12F6D" w:rsidRPr="00B745B9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2" w:anchor="!/ITregion" w:history="1">
        <w:r w:rsidR="00D12F6D" w:rsidRPr="00B745B9">
          <w:rPr>
            <w:rStyle w:val="a5"/>
            <w:rFonts w:ascii="Times New Roman" w:hAnsi="Times New Roman" w:cs="Times New Roman"/>
            <w:b/>
            <w:sz w:val="20"/>
            <w:szCs w:val="20"/>
          </w:rPr>
          <w:t>twitter.com/#!/</w:t>
        </w:r>
        <w:proofErr w:type="spellStart"/>
        <w:r w:rsidR="00D12F6D" w:rsidRPr="00B745B9">
          <w:rPr>
            <w:rStyle w:val="a5"/>
            <w:rFonts w:ascii="Times New Roman" w:hAnsi="Times New Roman" w:cs="Times New Roman"/>
            <w:b/>
            <w:sz w:val="20"/>
            <w:szCs w:val="20"/>
          </w:rPr>
          <w:t>ITregion</w:t>
        </w:r>
        <w:proofErr w:type="spellEnd"/>
      </w:hyperlink>
    </w:p>
    <w:p w:rsidR="00BF2C68" w:rsidRDefault="00BF2C68" w:rsidP="00B745B9">
      <w:pPr>
        <w:spacing w:after="0" w:line="240" w:lineRule="auto"/>
        <w:ind w:firstLine="993"/>
        <w:rPr>
          <w:rStyle w:val="a5"/>
          <w:rFonts w:ascii="Times New Roman" w:hAnsi="Times New Roman" w:cs="Times New Roman"/>
          <w:b/>
          <w:sz w:val="20"/>
          <w:szCs w:val="20"/>
        </w:rPr>
      </w:pPr>
    </w:p>
    <w:p w:rsidR="00BF2C68" w:rsidRDefault="00BF2C68" w:rsidP="00BF2C6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2E679A">
        <w:rPr>
          <w:rFonts w:ascii="Times New Roman" w:hAnsi="Times New Roman"/>
          <w:sz w:val="20"/>
          <w:szCs w:val="24"/>
        </w:rPr>
        <w:t>***</w:t>
      </w:r>
    </w:p>
    <w:p w:rsidR="00BF2C68" w:rsidRDefault="00BF2C68" w:rsidP="00BF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F2C68" w:rsidRPr="002E679A" w:rsidRDefault="00BF2C68" w:rsidP="00BF2C68">
      <w:pPr>
        <w:spacing w:after="0" w:line="240" w:lineRule="auto"/>
        <w:ind w:firstLine="851"/>
        <w:jc w:val="both"/>
        <w:rPr>
          <w:rFonts w:ascii="Times New Roman" w:hAnsi="Times New Roman"/>
          <w:bCs/>
          <w:noProof/>
          <w:sz w:val="20"/>
          <w:szCs w:val="24"/>
        </w:rPr>
      </w:pPr>
      <w:r w:rsidRPr="002E679A">
        <w:rPr>
          <w:rFonts w:ascii="Times New Roman" w:hAnsi="Times New Roman"/>
          <w:b/>
          <w:bCs/>
          <w:noProof/>
          <w:sz w:val="20"/>
          <w:szCs w:val="24"/>
        </w:rPr>
        <w:t>О компании</w:t>
      </w:r>
      <w:r w:rsidRPr="002E679A">
        <w:rPr>
          <w:rFonts w:ascii="Times New Roman" w:hAnsi="Times New Roman"/>
          <w:bCs/>
          <w:noProof/>
          <w:sz w:val="20"/>
          <w:szCs w:val="24"/>
        </w:rPr>
        <w:t xml:space="preserve"> </w:t>
      </w:r>
      <w:r w:rsidRPr="002E679A">
        <w:rPr>
          <w:rFonts w:ascii="Times New Roman" w:hAnsi="Times New Roman"/>
          <w:b/>
          <w:bCs/>
          <w:noProof/>
          <w:sz w:val="20"/>
          <w:szCs w:val="24"/>
        </w:rPr>
        <w:t>«НЕОЛАНТ»</w:t>
      </w:r>
    </w:p>
    <w:p w:rsidR="00BF2C68" w:rsidRPr="002E679A" w:rsidRDefault="00BF2C68" w:rsidP="00BF2C6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0"/>
          <w:szCs w:val="24"/>
        </w:rPr>
      </w:pPr>
      <w:r w:rsidRPr="002E679A">
        <w:rPr>
          <w:rFonts w:ascii="Times New Roman" w:hAnsi="Times New Roman"/>
          <w:bCs/>
          <w:noProof/>
          <w:sz w:val="20"/>
          <w:szCs w:val="24"/>
        </w:rPr>
        <w:t xml:space="preserve">Компания «НЕОЛАНТ» </w:t>
      </w:r>
      <w:r w:rsidRPr="002E679A">
        <w:rPr>
          <w:rFonts w:ascii="Times New Roman" w:hAnsi="Times New Roman"/>
          <w:bCs/>
          <w:sz w:val="20"/>
          <w:szCs w:val="24"/>
        </w:rPr>
        <w:t>–</w:t>
      </w:r>
      <w:r w:rsidRPr="002E679A">
        <w:rPr>
          <w:rFonts w:ascii="Times New Roman" w:hAnsi="Times New Roman"/>
          <w:sz w:val="20"/>
          <w:szCs w:val="24"/>
        </w:rPr>
        <w:t xml:space="preserve"> лидер рынка</w:t>
      </w:r>
      <w:r w:rsidRPr="002E679A">
        <w:rPr>
          <w:rFonts w:ascii="Times New Roman" w:hAnsi="Times New Roman"/>
          <w:bCs/>
          <w:sz w:val="20"/>
          <w:szCs w:val="24"/>
        </w:rPr>
        <w:t xml:space="preserve"> </w:t>
      </w:r>
      <w:r w:rsidRPr="002E679A">
        <w:rPr>
          <w:rFonts w:ascii="Times New Roman" w:hAnsi="Times New Roman"/>
          <w:b/>
          <w:bCs/>
          <w:sz w:val="20"/>
          <w:szCs w:val="24"/>
        </w:rPr>
        <w:t>межсистемной интеграции</w:t>
      </w:r>
      <w:r w:rsidRPr="002E679A">
        <w:rPr>
          <w:rFonts w:ascii="Times New Roman" w:hAnsi="Times New Roman"/>
          <w:bCs/>
          <w:sz w:val="20"/>
          <w:szCs w:val="24"/>
        </w:rPr>
        <w:t xml:space="preserve"> для предприятий топливно-энергетического комплекса и государственного сектора. </w:t>
      </w:r>
      <w:r w:rsidRPr="002E679A">
        <w:rPr>
          <w:rFonts w:ascii="Times New Roman" w:hAnsi="Times New Roman"/>
          <w:bCs/>
          <w:noProof/>
          <w:sz w:val="20"/>
          <w:szCs w:val="24"/>
        </w:rPr>
        <w:t xml:space="preserve">Основное направление деятельности компании – </w:t>
      </w:r>
      <w:r w:rsidRPr="002E679A">
        <w:rPr>
          <w:rFonts w:ascii="Times New Roman" w:hAnsi="Times New Roman"/>
          <w:sz w:val="20"/>
          <w:szCs w:val="24"/>
        </w:rPr>
        <w:t xml:space="preserve">создание и внедрение информационных систем по </w:t>
      </w:r>
      <w:r w:rsidRPr="002E679A">
        <w:rPr>
          <w:rFonts w:ascii="Times New Roman" w:hAnsi="Times New Roman"/>
          <w:b/>
          <w:bCs/>
          <w:noProof/>
          <w:sz w:val="20"/>
          <w:szCs w:val="24"/>
        </w:rPr>
        <w:t>поддержке принятия управленческих решений</w:t>
      </w:r>
      <w:r w:rsidRPr="002E679A">
        <w:rPr>
          <w:rFonts w:ascii="Times New Roman" w:hAnsi="Times New Roman"/>
          <w:bCs/>
          <w:noProof/>
          <w:sz w:val="20"/>
          <w:szCs w:val="24"/>
        </w:rPr>
        <w:t xml:space="preserve"> </w:t>
      </w:r>
      <w:r w:rsidRPr="002E679A">
        <w:rPr>
          <w:rFonts w:ascii="Times New Roman" w:hAnsi="Times New Roman"/>
          <w:sz w:val="20"/>
          <w:szCs w:val="24"/>
        </w:rPr>
        <w:t xml:space="preserve">на основе интеграции технологий САПР, ГИС, </w:t>
      </w:r>
      <w:proofErr w:type="spellStart"/>
      <w:r w:rsidRPr="002E679A">
        <w:rPr>
          <w:rFonts w:ascii="Times New Roman" w:hAnsi="Times New Roman"/>
          <w:sz w:val="20"/>
          <w:szCs w:val="24"/>
        </w:rPr>
        <w:t>PLM</w:t>
      </w:r>
      <w:proofErr w:type="spellEnd"/>
      <w:r w:rsidRPr="002E679A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2E679A">
        <w:rPr>
          <w:rFonts w:ascii="Times New Roman" w:hAnsi="Times New Roman"/>
          <w:sz w:val="20"/>
          <w:szCs w:val="24"/>
        </w:rPr>
        <w:t>PDM</w:t>
      </w:r>
      <w:proofErr w:type="spellEnd"/>
      <w:r w:rsidRPr="002E679A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2E679A">
        <w:rPr>
          <w:rFonts w:ascii="Times New Roman" w:hAnsi="Times New Roman"/>
          <w:sz w:val="20"/>
          <w:szCs w:val="24"/>
        </w:rPr>
        <w:t>СЭД</w:t>
      </w:r>
      <w:proofErr w:type="spellEnd"/>
      <w:r w:rsidRPr="002E679A">
        <w:rPr>
          <w:rFonts w:ascii="Times New Roman" w:hAnsi="Times New Roman"/>
          <w:sz w:val="20"/>
          <w:szCs w:val="24"/>
        </w:rPr>
        <w:t xml:space="preserve">, АСУП, </w:t>
      </w:r>
      <w:proofErr w:type="spellStart"/>
      <w:r w:rsidRPr="002E679A">
        <w:rPr>
          <w:rFonts w:ascii="Times New Roman" w:hAnsi="Times New Roman"/>
          <w:sz w:val="20"/>
          <w:szCs w:val="24"/>
        </w:rPr>
        <w:t>АСУТП</w:t>
      </w:r>
      <w:proofErr w:type="spellEnd"/>
      <w:r w:rsidRPr="002E679A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2E679A">
        <w:rPr>
          <w:rFonts w:ascii="Times New Roman" w:hAnsi="Times New Roman"/>
          <w:sz w:val="20"/>
          <w:szCs w:val="24"/>
        </w:rPr>
        <w:t>MES</w:t>
      </w:r>
      <w:proofErr w:type="spellEnd"/>
      <w:r w:rsidRPr="002E679A">
        <w:rPr>
          <w:rFonts w:ascii="Times New Roman" w:hAnsi="Times New Roman"/>
          <w:sz w:val="20"/>
          <w:szCs w:val="24"/>
        </w:rPr>
        <w:t>.</w:t>
      </w:r>
    </w:p>
    <w:p w:rsidR="00BF2C68" w:rsidRPr="002E679A" w:rsidRDefault="00BF2C68" w:rsidP="00BF2C68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0"/>
          <w:szCs w:val="24"/>
        </w:rPr>
      </w:pPr>
      <w:r w:rsidRPr="002E679A">
        <w:rPr>
          <w:rFonts w:ascii="Times New Roman" w:hAnsi="Times New Roman"/>
          <w:bCs/>
          <w:noProof/>
          <w:sz w:val="20"/>
          <w:szCs w:val="24"/>
        </w:rPr>
        <w:t>Заказчики «НЕОЛАНТ»</w:t>
      </w:r>
      <w:r w:rsidRPr="002E679A">
        <w:rPr>
          <w:rFonts w:ascii="Times New Roman" w:hAnsi="Times New Roman"/>
          <w:bCs/>
          <w:sz w:val="20"/>
          <w:szCs w:val="24"/>
        </w:rPr>
        <w:t xml:space="preserve"> –</w:t>
      </w:r>
      <w:r w:rsidRPr="002E679A">
        <w:rPr>
          <w:rFonts w:ascii="Times New Roman" w:hAnsi="Times New Roman"/>
          <w:bCs/>
          <w:noProof/>
          <w:sz w:val="20"/>
          <w:szCs w:val="24"/>
        </w:rPr>
        <w:t xml:space="preserve"> органы государственной власти и крупные холдинги: </w:t>
      </w:r>
      <w:r w:rsidRPr="002E679A">
        <w:rPr>
          <w:rFonts w:ascii="Times New Roman" w:hAnsi="Times New Roman"/>
          <w:b/>
          <w:sz w:val="20"/>
          <w:szCs w:val="24"/>
        </w:rPr>
        <w:t xml:space="preserve">«Газпром», </w:t>
      </w:r>
      <w:r w:rsidRPr="002E679A">
        <w:rPr>
          <w:rFonts w:ascii="Times New Roman" w:hAnsi="Times New Roman"/>
          <w:sz w:val="20"/>
          <w:szCs w:val="24"/>
        </w:rPr>
        <w:t xml:space="preserve"> </w:t>
      </w:r>
      <w:r w:rsidRPr="002E679A">
        <w:rPr>
          <w:rFonts w:ascii="Times New Roman" w:hAnsi="Times New Roman"/>
          <w:b/>
          <w:sz w:val="20"/>
          <w:szCs w:val="24"/>
        </w:rPr>
        <w:t xml:space="preserve">«ЛУКОЙЛ», «Транснефть», </w:t>
      </w:r>
      <w:r w:rsidRPr="002E679A">
        <w:rPr>
          <w:rFonts w:ascii="Times New Roman" w:hAnsi="Times New Roman"/>
          <w:b/>
          <w:bCs/>
          <w:sz w:val="20"/>
          <w:szCs w:val="24"/>
        </w:rPr>
        <w:t>Госкорпорация «Росатом», Федеральная служба охраны РФ.</w:t>
      </w:r>
    </w:p>
    <w:p w:rsidR="00BF2C68" w:rsidRPr="00A509B1" w:rsidRDefault="00BF2C68" w:rsidP="00BF2C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679A">
        <w:rPr>
          <w:rFonts w:ascii="Times New Roman" w:hAnsi="Times New Roman"/>
          <w:sz w:val="20"/>
          <w:szCs w:val="24"/>
        </w:rPr>
        <w:t xml:space="preserve">Сайт компании «НЕОЛАНТ» </w:t>
      </w:r>
      <w:r w:rsidRPr="002E679A">
        <w:rPr>
          <w:rFonts w:ascii="Times New Roman" w:hAnsi="Times New Roman"/>
          <w:bCs/>
          <w:sz w:val="20"/>
          <w:szCs w:val="24"/>
        </w:rPr>
        <w:t>–</w:t>
      </w:r>
      <w:r w:rsidRPr="002E679A">
        <w:rPr>
          <w:rFonts w:ascii="Times New Roman" w:hAnsi="Times New Roman"/>
          <w:sz w:val="20"/>
          <w:szCs w:val="24"/>
        </w:rPr>
        <w:t xml:space="preserve"> </w:t>
      </w:r>
      <w:hyperlink r:id="rId13" w:history="1">
        <w:r w:rsidRPr="002E679A">
          <w:rPr>
            <w:rStyle w:val="a5"/>
            <w:rFonts w:ascii="Times New Roman" w:hAnsi="Times New Roman" w:cs="Times New Roman"/>
            <w:sz w:val="20"/>
            <w:szCs w:val="24"/>
          </w:rPr>
          <w:t>www.neolant.ru</w:t>
        </w:r>
      </w:hyperlink>
      <w:r w:rsidRPr="002E679A">
        <w:rPr>
          <w:rFonts w:ascii="Times New Roman" w:hAnsi="Times New Roman"/>
          <w:sz w:val="20"/>
          <w:szCs w:val="24"/>
        </w:rPr>
        <w:t>.</w:t>
      </w:r>
    </w:p>
    <w:p w:rsidR="00BF2C68" w:rsidRPr="00A509B1" w:rsidRDefault="00BF2C68" w:rsidP="00BF2C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509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2C68" w:rsidRPr="002E679A" w:rsidRDefault="00BF2C68" w:rsidP="00BF2C68">
      <w:pPr>
        <w:spacing w:after="0" w:line="240" w:lineRule="auto"/>
        <w:ind w:firstLine="851"/>
        <w:jc w:val="center"/>
        <w:rPr>
          <w:rFonts w:ascii="Times New Roman" w:hAnsi="Times New Roman"/>
          <w:bCs/>
          <w:noProof/>
          <w:sz w:val="20"/>
          <w:szCs w:val="24"/>
        </w:rPr>
      </w:pPr>
      <w:r w:rsidRPr="002E679A">
        <w:rPr>
          <w:rFonts w:ascii="Times New Roman" w:hAnsi="Times New Roman"/>
          <w:bCs/>
          <w:noProof/>
          <w:sz w:val="20"/>
          <w:szCs w:val="24"/>
        </w:rPr>
        <w:t>***</w:t>
      </w:r>
    </w:p>
    <w:p w:rsidR="00BF2C68" w:rsidRPr="002E679A" w:rsidRDefault="00BF2C68" w:rsidP="00BF2C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0"/>
          <w:szCs w:val="24"/>
        </w:rPr>
      </w:pPr>
      <w:r w:rsidRPr="002E679A">
        <w:rPr>
          <w:rFonts w:ascii="Times New Roman" w:hAnsi="Times New Roman"/>
          <w:b/>
          <w:bCs/>
          <w:sz w:val="20"/>
          <w:szCs w:val="24"/>
        </w:rPr>
        <w:t>Контакты для прессы</w:t>
      </w:r>
    </w:p>
    <w:p w:rsidR="00BF2C68" w:rsidRPr="002E679A" w:rsidRDefault="00BF2C68" w:rsidP="00BF2C68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4"/>
        </w:rPr>
      </w:pPr>
      <w:hyperlink r:id="rId14" w:history="1">
        <w:r w:rsidRPr="002E679A">
          <w:rPr>
            <w:rStyle w:val="a5"/>
            <w:rFonts w:ascii="Times New Roman" w:hAnsi="Times New Roman" w:cs="Times New Roman"/>
            <w:bCs/>
            <w:sz w:val="20"/>
            <w:szCs w:val="24"/>
          </w:rPr>
          <w:t>pr@neolant.ru</w:t>
        </w:r>
      </w:hyperlink>
    </w:p>
    <w:p w:rsidR="00BF2C68" w:rsidRPr="002E679A" w:rsidRDefault="00BF2C68" w:rsidP="00BF2C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4"/>
        </w:rPr>
      </w:pPr>
      <w:r w:rsidRPr="002E679A">
        <w:rPr>
          <w:rFonts w:ascii="Times New Roman" w:hAnsi="Times New Roman"/>
          <w:bCs/>
          <w:sz w:val="20"/>
          <w:szCs w:val="24"/>
        </w:rPr>
        <w:t>Тел./факс: +7 (499) 999-00-00</w:t>
      </w:r>
    </w:p>
    <w:p w:rsidR="00BF2C68" w:rsidRPr="00BF2C68" w:rsidRDefault="00BF2C68" w:rsidP="00BF2C68">
      <w:pPr>
        <w:spacing w:after="0" w:line="240" w:lineRule="auto"/>
        <w:ind w:left="143" w:firstLine="708"/>
        <w:jc w:val="both"/>
        <w:rPr>
          <w:rFonts w:ascii="Times New Roman" w:hAnsi="Times New Roman"/>
          <w:bCs/>
          <w:sz w:val="24"/>
          <w:szCs w:val="24"/>
        </w:rPr>
      </w:pPr>
      <w:r w:rsidRPr="002E679A">
        <w:rPr>
          <w:rFonts w:ascii="Times New Roman" w:hAnsi="Times New Roman"/>
          <w:bCs/>
          <w:sz w:val="20"/>
          <w:szCs w:val="24"/>
        </w:rPr>
        <w:t>Адрес: 105062, Москва, ул. Покровка, д. 47 А</w:t>
      </w:r>
      <w:bookmarkStart w:id="0" w:name="_GoBack"/>
      <w:bookmarkEnd w:id="0"/>
    </w:p>
    <w:sectPr w:rsidR="00BF2C68" w:rsidRPr="00BF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C9B"/>
    <w:multiLevelType w:val="hybridMultilevel"/>
    <w:tmpl w:val="FDC86C86"/>
    <w:lvl w:ilvl="0" w:tplc="295C31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7D2"/>
    <w:multiLevelType w:val="singleLevel"/>
    <w:tmpl w:val="55A2B308"/>
    <w:name w:val="Callout Template"/>
    <w:lvl w:ilvl="0">
      <w:start w:val="1"/>
      <w:numFmt w:val="decimal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2">
    <w:nsid w:val="2C9515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A3FF0"/>
    <w:multiLevelType w:val="hybridMultilevel"/>
    <w:tmpl w:val="2E4EF096"/>
    <w:lvl w:ilvl="0" w:tplc="295C31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42AD3"/>
    <w:multiLevelType w:val="multilevel"/>
    <w:tmpl w:val="267E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F44A1"/>
    <w:multiLevelType w:val="hybridMultilevel"/>
    <w:tmpl w:val="47224C42"/>
    <w:lvl w:ilvl="0" w:tplc="295C31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71"/>
    <w:rsid w:val="00095715"/>
    <w:rsid w:val="000E0E95"/>
    <w:rsid w:val="002112C5"/>
    <w:rsid w:val="00247FFC"/>
    <w:rsid w:val="00307D63"/>
    <w:rsid w:val="0039454F"/>
    <w:rsid w:val="0039558E"/>
    <w:rsid w:val="003A2189"/>
    <w:rsid w:val="003C3CC4"/>
    <w:rsid w:val="003E534B"/>
    <w:rsid w:val="003E70C9"/>
    <w:rsid w:val="00404E3A"/>
    <w:rsid w:val="00465342"/>
    <w:rsid w:val="004A74DE"/>
    <w:rsid w:val="004E5321"/>
    <w:rsid w:val="004F07EC"/>
    <w:rsid w:val="00595671"/>
    <w:rsid w:val="005A3E17"/>
    <w:rsid w:val="005A5F50"/>
    <w:rsid w:val="005B68F7"/>
    <w:rsid w:val="005F4234"/>
    <w:rsid w:val="00654262"/>
    <w:rsid w:val="006E50C6"/>
    <w:rsid w:val="00726D94"/>
    <w:rsid w:val="0080672A"/>
    <w:rsid w:val="008102EE"/>
    <w:rsid w:val="0092008D"/>
    <w:rsid w:val="009D3ED6"/>
    <w:rsid w:val="00A0163D"/>
    <w:rsid w:val="00A441FC"/>
    <w:rsid w:val="00A70731"/>
    <w:rsid w:val="00A73912"/>
    <w:rsid w:val="00AD012F"/>
    <w:rsid w:val="00AD1FC0"/>
    <w:rsid w:val="00AF4A9B"/>
    <w:rsid w:val="00B745B9"/>
    <w:rsid w:val="00BF2C68"/>
    <w:rsid w:val="00CC1D78"/>
    <w:rsid w:val="00CF63AB"/>
    <w:rsid w:val="00D12F6D"/>
    <w:rsid w:val="00D50A12"/>
    <w:rsid w:val="00D55536"/>
    <w:rsid w:val="00D978B3"/>
    <w:rsid w:val="00DC2BA3"/>
    <w:rsid w:val="00E72B71"/>
    <w:rsid w:val="00FA656A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3"/>
  </w:style>
  <w:style w:type="paragraph" w:styleId="1">
    <w:name w:val="heading 1"/>
    <w:basedOn w:val="a"/>
    <w:next w:val="a"/>
    <w:link w:val="10"/>
    <w:uiPriority w:val="9"/>
    <w:qFormat/>
    <w:rsid w:val="00D97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7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7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D978B3"/>
  </w:style>
  <w:style w:type="character" w:customStyle="1" w:styleId="MMTitle0">
    <w:name w:val="MM Title Знак"/>
    <w:basedOn w:val="a4"/>
    <w:link w:val="MMTitle"/>
    <w:rsid w:val="00D9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97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D978B3"/>
  </w:style>
  <w:style w:type="character" w:customStyle="1" w:styleId="MMTopic10">
    <w:name w:val="MM Topic 1 Знак"/>
    <w:basedOn w:val="10"/>
    <w:link w:val="MMTopic1"/>
    <w:rsid w:val="00D97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7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D978B3"/>
  </w:style>
  <w:style w:type="character" w:customStyle="1" w:styleId="MMTopic20">
    <w:name w:val="MM Topic 2 Знак"/>
    <w:basedOn w:val="20"/>
    <w:link w:val="MMTopic2"/>
    <w:rsid w:val="00D97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7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D978B3"/>
  </w:style>
  <w:style w:type="character" w:customStyle="1" w:styleId="MMTopic30">
    <w:name w:val="MM Topic 3 Знак"/>
    <w:basedOn w:val="30"/>
    <w:link w:val="MMTopic3"/>
    <w:rsid w:val="00D978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DC2B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3"/>
  </w:style>
  <w:style w:type="paragraph" w:styleId="1">
    <w:name w:val="heading 1"/>
    <w:basedOn w:val="a"/>
    <w:next w:val="a"/>
    <w:link w:val="10"/>
    <w:uiPriority w:val="9"/>
    <w:qFormat/>
    <w:rsid w:val="00D97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7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7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D978B3"/>
  </w:style>
  <w:style w:type="character" w:customStyle="1" w:styleId="MMTitle0">
    <w:name w:val="MM Title Знак"/>
    <w:basedOn w:val="a4"/>
    <w:link w:val="MMTitle"/>
    <w:rsid w:val="00D9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97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D978B3"/>
  </w:style>
  <w:style w:type="character" w:customStyle="1" w:styleId="MMTopic10">
    <w:name w:val="MM Topic 1 Знак"/>
    <w:basedOn w:val="10"/>
    <w:link w:val="MMTopic1"/>
    <w:rsid w:val="00D97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7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D978B3"/>
  </w:style>
  <w:style w:type="character" w:customStyle="1" w:styleId="MMTopic20">
    <w:name w:val="MM Topic 2 Знак"/>
    <w:basedOn w:val="20"/>
    <w:link w:val="MMTopic2"/>
    <w:rsid w:val="00D97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7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D978B3"/>
  </w:style>
  <w:style w:type="character" w:customStyle="1" w:styleId="MMTopic30">
    <w:name w:val="MM Topic 3 Знак"/>
    <w:basedOn w:val="30"/>
    <w:link w:val="MMTopic3"/>
    <w:rsid w:val="00D978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DC2B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region.livejournal.com/" TargetMode="External"/><Relationship Id="rId13" Type="http://schemas.openxmlformats.org/officeDocument/2006/relationships/hyperlink" Target="http://www.neolant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twitte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it-region.livejournal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ol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-region.livejournal.com/" TargetMode="External"/><Relationship Id="rId14" Type="http://schemas.openxmlformats.org/officeDocument/2006/relationships/hyperlink" Target="mailto:pr@neol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</dc:creator>
  <cp:keywords/>
  <dc:description/>
  <cp:lastModifiedBy>yurchenko</cp:lastModifiedBy>
  <cp:revision>48</cp:revision>
  <dcterms:created xsi:type="dcterms:W3CDTF">2011-08-03T14:06:00Z</dcterms:created>
  <dcterms:modified xsi:type="dcterms:W3CDTF">2011-08-05T12:06:00Z</dcterms:modified>
</cp:coreProperties>
</file>