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B" w:rsidRPr="006F685E" w:rsidRDefault="00E1412A" w:rsidP="006F68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5E">
        <w:rPr>
          <w:rFonts w:ascii="Times New Roman" w:hAnsi="Times New Roman" w:cs="Times New Roman"/>
          <w:b/>
          <w:sz w:val="24"/>
          <w:szCs w:val="24"/>
        </w:rPr>
        <w:t>Американские эксперты высоко оценили исследования, проведенные компанией «</w:t>
      </w:r>
      <w:proofErr w:type="spellStart"/>
      <w:r w:rsidRPr="006F685E">
        <w:rPr>
          <w:rFonts w:ascii="Times New Roman" w:hAnsi="Times New Roman" w:cs="Times New Roman"/>
          <w:b/>
          <w:sz w:val="24"/>
          <w:szCs w:val="24"/>
        </w:rPr>
        <w:t>Экорос</w:t>
      </w:r>
      <w:proofErr w:type="spellEnd"/>
      <w:r w:rsidRPr="006F685E">
        <w:rPr>
          <w:rFonts w:ascii="Times New Roman" w:hAnsi="Times New Roman" w:cs="Times New Roman"/>
          <w:b/>
          <w:sz w:val="24"/>
          <w:szCs w:val="24"/>
        </w:rPr>
        <w:t>»  по объекту «Черная дыра»</w:t>
      </w:r>
    </w:p>
    <w:p w:rsidR="009E5BC2" w:rsidRPr="006F685E" w:rsidRDefault="009E5BC2" w:rsidP="006F68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5E">
        <w:rPr>
          <w:rFonts w:ascii="Times New Roman" w:hAnsi="Times New Roman" w:cs="Times New Roman"/>
          <w:sz w:val="24"/>
          <w:szCs w:val="24"/>
        </w:rPr>
        <w:t xml:space="preserve">19-20 августа 2013 г. в </w:t>
      </w:r>
      <w:r w:rsidR="00493934" w:rsidRPr="006F685E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6F685E">
        <w:rPr>
          <w:rFonts w:ascii="Times New Roman" w:hAnsi="Times New Roman" w:cs="Times New Roman"/>
          <w:sz w:val="24"/>
          <w:szCs w:val="24"/>
        </w:rPr>
        <w:t xml:space="preserve">прошли двусторонние </w:t>
      </w:r>
      <w:r w:rsidR="00493934" w:rsidRPr="006F685E">
        <w:rPr>
          <w:rFonts w:ascii="Times New Roman" w:hAnsi="Times New Roman" w:cs="Times New Roman"/>
          <w:sz w:val="24"/>
          <w:szCs w:val="24"/>
        </w:rPr>
        <w:t>технические консультации по ликвидации объектов накопленного экологического ущерба «Черная дыра» и «Белое море». Данные мероприятия прошли в  рамках деятельности рабочей группы по охране окружающей среды при Российско-Американской Президентской комиссии.</w:t>
      </w:r>
      <w:r w:rsidR="00D31400" w:rsidRPr="006F685E">
        <w:rPr>
          <w:rFonts w:ascii="Times New Roman" w:hAnsi="Times New Roman" w:cs="Times New Roman"/>
          <w:sz w:val="24"/>
          <w:szCs w:val="24"/>
        </w:rPr>
        <w:t xml:space="preserve"> </w:t>
      </w:r>
      <w:r w:rsidR="00493934" w:rsidRPr="006F685E">
        <w:rPr>
          <w:rFonts w:ascii="Times New Roman" w:hAnsi="Times New Roman" w:cs="Times New Roman"/>
          <w:sz w:val="24"/>
          <w:szCs w:val="24"/>
        </w:rPr>
        <w:t xml:space="preserve">Программа консультаций включала семинар по оценке и ликвидации загрязнений на объектах </w:t>
      </w:r>
      <w:r w:rsidR="00D31400" w:rsidRPr="006F685E">
        <w:rPr>
          <w:rFonts w:ascii="Times New Roman" w:hAnsi="Times New Roman" w:cs="Times New Roman"/>
          <w:sz w:val="24"/>
          <w:szCs w:val="24"/>
        </w:rPr>
        <w:t>прошлого</w:t>
      </w:r>
      <w:r w:rsidR="00493934" w:rsidRPr="006F685E">
        <w:rPr>
          <w:rFonts w:ascii="Times New Roman" w:hAnsi="Times New Roman" w:cs="Times New Roman"/>
          <w:sz w:val="24"/>
          <w:szCs w:val="24"/>
        </w:rPr>
        <w:t xml:space="preserve"> экологического вреда в Нижегородской области, посещение объектов и последующее обсуждение проводимых и планируемых работ по </w:t>
      </w:r>
      <w:r w:rsidR="00E1412A" w:rsidRPr="006F685E">
        <w:rPr>
          <w:rFonts w:ascii="Times New Roman" w:hAnsi="Times New Roman" w:cs="Times New Roman"/>
          <w:sz w:val="24"/>
          <w:szCs w:val="24"/>
        </w:rPr>
        <w:t>их утилизации</w:t>
      </w:r>
      <w:r w:rsidR="00493934" w:rsidRPr="006F685E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gramStart"/>
      <w:r w:rsidR="00493934" w:rsidRPr="006F68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3934" w:rsidRPr="006F685E">
        <w:rPr>
          <w:rFonts w:ascii="Times New Roman" w:hAnsi="Times New Roman" w:cs="Times New Roman"/>
          <w:sz w:val="24"/>
          <w:szCs w:val="24"/>
        </w:rPr>
        <w:t xml:space="preserve">. Дзержинска.  </w:t>
      </w:r>
    </w:p>
    <w:p w:rsidR="00564EAB" w:rsidRPr="006F685E" w:rsidRDefault="00FB7196" w:rsidP="006F68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встречи, министр экологии и природных ресурсов Нижегородской области Николай </w:t>
      </w:r>
      <w:proofErr w:type="spellStart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Небов</w:t>
      </w:r>
      <w:proofErr w:type="spellEnd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 все </w:t>
      </w:r>
      <w:proofErr w:type="spellStart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касающиеся работ по ликвидации свалки «Черная дыра» в Дзержинске сформированы. Экологической компанией «</w:t>
      </w:r>
      <w:proofErr w:type="spellStart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Экорос</w:t>
      </w:r>
      <w:proofErr w:type="spellEnd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Саратов) проведены две научно-исследовательские работы: определены химический состав и объем накопленных отходов, </w:t>
      </w:r>
      <w:r w:rsidRPr="006F685E">
        <w:rPr>
          <w:rFonts w:ascii="Times New Roman" w:hAnsi="Times New Roman" w:cs="Times New Roman"/>
          <w:bCs/>
          <w:sz w:val="24"/>
          <w:szCs w:val="24"/>
        </w:rPr>
        <w:t xml:space="preserve">разработаны исходные данные для проектирования работ по ликвидации несанкционированного </w:t>
      </w:r>
      <w:proofErr w:type="spellStart"/>
      <w:r w:rsidRPr="006F685E">
        <w:rPr>
          <w:rFonts w:ascii="Times New Roman" w:hAnsi="Times New Roman" w:cs="Times New Roman"/>
          <w:bCs/>
          <w:sz w:val="24"/>
          <w:szCs w:val="24"/>
        </w:rPr>
        <w:t>шламонакопителя</w:t>
      </w:r>
      <w:proofErr w:type="spellEnd"/>
      <w:r w:rsidRPr="006F685E">
        <w:rPr>
          <w:rFonts w:ascii="Times New Roman" w:hAnsi="Times New Roman" w:cs="Times New Roman"/>
          <w:bCs/>
          <w:sz w:val="24"/>
          <w:szCs w:val="24"/>
        </w:rPr>
        <w:t xml:space="preserve"> жидких и пастообразных отходов в части технологического процесса, схемы и подбора основного технологического оборудования. </w:t>
      </w:r>
      <w:r w:rsidR="00564EAB" w:rsidRPr="006F685E">
        <w:rPr>
          <w:rFonts w:ascii="Times New Roman" w:hAnsi="Times New Roman" w:cs="Times New Roman"/>
          <w:bCs/>
          <w:sz w:val="24"/>
          <w:szCs w:val="24"/>
        </w:rPr>
        <w:t>Рассказывая о ходе работ по изучению «Черной дыры», у</w:t>
      </w:r>
      <w:r w:rsidR="00564EAB" w:rsidRPr="006F685E">
        <w:rPr>
          <w:rFonts w:ascii="Times New Roman" w:hAnsi="Times New Roman" w:cs="Times New Roman"/>
          <w:sz w:val="24"/>
          <w:szCs w:val="24"/>
        </w:rPr>
        <w:t>правляющий ООО «</w:t>
      </w:r>
      <w:proofErr w:type="spellStart"/>
      <w:r w:rsidR="00564EAB" w:rsidRPr="006F685E">
        <w:rPr>
          <w:rFonts w:ascii="Times New Roman" w:hAnsi="Times New Roman" w:cs="Times New Roman"/>
          <w:sz w:val="24"/>
          <w:szCs w:val="24"/>
        </w:rPr>
        <w:t>Экорос</w:t>
      </w:r>
      <w:proofErr w:type="spellEnd"/>
      <w:r w:rsidR="00564EAB" w:rsidRPr="006F685E">
        <w:rPr>
          <w:rFonts w:ascii="Times New Roman" w:hAnsi="Times New Roman" w:cs="Times New Roman"/>
          <w:sz w:val="24"/>
          <w:szCs w:val="24"/>
        </w:rPr>
        <w:t xml:space="preserve">» Михаил Морозов подчеркнул, что при проведении исследований и подготовке предложений по ликвидации «Черной дыры» </w:t>
      </w:r>
      <w:r w:rsidR="00E1412A" w:rsidRPr="006F685E">
        <w:rPr>
          <w:rFonts w:ascii="Times New Roman" w:hAnsi="Times New Roman" w:cs="Times New Roman"/>
          <w:sz w:val="24"/>
          <w:szCs w:val="24"/>
        </w:rPr>
        <w:t xml:space="preserve">специалистами компании </w:t>
      </w:r>
      <w:r w:rsidR="00564EAB" w:rsidRPr="006F685E">
        <w:rPr>
          <w:rFonts w:ascii="Times New Roman" w:hAnsi="Times New Roman" w:cs="Times New Roman"/>
          <w:sz w:val="24"/>
          <w:szCs w:val="24"/>
        </w:rPr>
        <w:t>учитывался иностранный опыт: «Во многом предложенная нами концепция совпала с американскими наработками в этой области, что подтверждает правильность выбранного нами направления».</w:t>
      </w:r>
    </w:p>
    <w:p w:rsidR="00AA04D6" w:rsidRPr="006F685E" w:rsidRDefault="00AA04D6" w:rsidP="006F68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5E">
        <w:rPr>
          <w:rFonts w:ascii="Times New Roman" w:hAnsi="Times New Roman" w:cs="Times New Roman"/>
          <w:bCs/>
          <w:sz w:val="24"/>
          <w:szCs w:val="24"/>
        </w:rPr>
        <w:t xml:space="preserve">Представитель американской стороны </w:t>
      </w:r>
      <w:proofErr w:type="spellStart"/>
      <w:r w:rsidRPr="006F685E">
        <w:rPr>
          <w:rFonts w:ascii="Times New Roman" w:hAnsi="Times New Roman" w:cs="Times New Roman"/>
          <w:bCs/>
          <w:sz w:val="24"/>
          <w:szCs w:val="24"/>
        </w:rPr>
        <w:t>Неилима</w:t>
      </w:r>
      <w:proofErr w:type="spellEnd"/>
      <w:r w:rsidRPr="006F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685E">
        <w:rPr>
          <w:rFonts w:ascii="Times New Roman" w:hAnsi="Times New Roman" w:cs="Times New Roman"/>
          <w:bCs/>
          <w:sz w:val="24"/>
          <w:szCs w:val="24"/>
        </w:rPr>
        <w:t>Сенжалия</w:t>
      </w:r>
      <w:proofErr w:type="spellEnd"/>
      <w:r w:rsidRPr="006F685E">
        <w:rPr>
          <w:rFonts w:ascii="Times New Roman" w:hAnsi="Times New Roman" w:cs="Times New Roman"/>
          <w:bCs/>
          <w:sz w:val="24"/>
          <w:szCs w:val="24"/>
        </w:rPr>
        <w:t xml:space="preserve"> высоко оценила работу, проделанную российскими экспертами-экологами: «Вы делаете прекрасную работу по очистке вашей территории».  </w:t>
      </w:r>
      <w:r w:rsidRPr="006F685E">
        <w:rPr>
          <w:rFonts w:ascii="Times New Roman" w:hAnsi="Times New Roman" w:cs="Times New Roman"/>
          <w:sz w:val="24"/>
          <w:szCs w:val="24"/>
        </w:rPr>
        <w:t xml:space="preserve">Она отметила, что и </w:t>
      </w:r>
      <w:r w:rsidR="00375977" w:rsidRPr="006F685E">
        <w:rPr>
          <w:rFonts w:ascii="Times New Roman" w:hAnsi="Times New Roman" w:cs="Times New Roman"/>
          <w:sz w:val="24"/>
          <w:szCs w:val="24"/>
        </w:rPr>
        <w:t xml:space="preserve">в </w:t>
      </w:r>
      <w:r w:rsidRPr="006F685E">
        <w:rPr>
          <w:rFonts w:ascii="Times New Roman" w:hAnsi="Times New Roman" w:cs="Times New Roman"/>
          <w:sz w:val="24"/>
          <w:szCs w:val="24"/>
        </w:rPr>
        <w:t xml:space="preserve">США </w:t>
      </w:r>
      <w:r w:rsidR="00375977" w:rsidRPr="006F685E">
        <w:rPr>
          <w:rFonts w:ascii="Times New Roman" w:hAnsi="Times New Roman" w:cs="Times New Roman"/>
          <w:sz w:val="24"/>
          <w:szCs w:val="24"/>
        </w:rPr>
        <w:t>существуют подобные объекты, от экологических проблем никто не застрахован,</w:t>
      </w:r>
      <w:r w:rsidRPr="006F685E">
        <w:rPr>
          <w:rFonts w:ascii="Times New Roman" w:hAnsi="Times New Roman" w:cs="Times New Roman"/>
          <w:sz w:val="24"/>
          <w:szCs w:val="24"/>
        </w:rPr>
        <w:t xml:space="preserve"> так что опыт ликвидации, тем более таких </w:t>
      </w:r>
      <w:r w:rsidR="00375977" w:rsidRPr="006F685E">
        <w:rPr>
          <w:rFonts w:ascii="Times New Roman" w:hAnsi="Times New Roman" w:cs="Times New Roman"/>
          <w:sz w:val="24"/>
          <w:szCs w:val="24"/>
        </w:rPr>
        <w:t xml:space="preserve">масштабных </w:t>
      </w:r>
      <w:r w:rsidRPr="006F685E">
        <w:rPr>
          <w:rFonts w:ascii="Times New Roman" w:hAnsi="Times New Roman" w:cs="Times New Roman"/>
          <w:sz w:val="24"/>
          <w:szCs w:val="24"/>
        </w:rPr>
        <w:t xml:space="preserve">загрязнений, </w:t>
      </w:r>
      <w:r w:rsidR="00E1412A" w:rsidRPr="006F685E">
        <w:rPr>
          <w:rFonts w:ascii="Times New Roman" w:hAnsi="Times New Roman" w:cs="Times New Roman"/>
          <w:sz w:val="24"/>
          <w:szCs w:val="24"/>
        </w:rPr>
        <w:t xml:space="preserve">им </w:t>
      </w:r>
      <w:r w:rsidRPr="006F685E">
        <w:rPr>
          <w:rFonts w:ascii="Times New Roman" w:hAnsi="Times New Roman" w:cs="Times New Roman"/>
          <w:sz w:val="24"/>
          <w:szCs w:val="24"/>
        </w:rPr>
        <w:t>очень пригодится</w:t>
      </w:r>
      <w:r w:rsidR="00375977" w:rsidRPr="006F6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EAB" w:rsidRPr="006F685E" w:rsidRDefault="006F685E" w:rsidP="006F685E">
      <w:pPr>
        <w:spacing w:before="100" w:beforeAutospacing="1" w:after="343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</w:t>
      </w:r>
      <w:r w:rsidR="00564EAB"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государственной программы «Охраны окружающей среды» на 2012-2020 гг. в Нижегородской области запланирована ликвидация  трех </w:t>
      </w:r>
      <w:r w:rsidR="00564EAB"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накопл</w:t>
      </w:r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экологического ущерба: </w:t>
      </w:r>
      <w:r w:rsidR="00564EAB"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«Черная </w:t>
      </w:r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дыра», «Белое море» и  полигон </w:t>
      </w:r>
      <w:r w:rsidR="00564EAB"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 «</w:t>
      </w:r>
      <w:proofErr w:type="spellStart"/>
      <w:r w:rsidR="00564EAB"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Игумново</w:t>
      </w:r>
      <w:proofErr w:type="spellEnd"/>
      <w:r w:rsidRPr="006F685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Впереди большая работа…</w:t>
      </w:r>
    </w:p>
    <w:p w:rsidR="006F685E" w:rsidRPr="006F685E" w:rsidRDefault="006F685E" w:rsidP="006F685E">
      <w:pPr>
        <w:spacing w:before="100" w:beforeAutospacing="1" w:after="343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8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64EAB" w:rsidRPr="006F685E" w:rsidRDefault="00564EAB" w:rsidP="00564EAB">
      <w:pPr>
        <w:spacing w:line="240" w:lineRule="auto"/>
        <w:rPr>
          <w:rFonts w:ascii="Times New Roman" w:hAnsi="Times New Roman"/>
          <w:b/>
        </w:rPr>
      </w:pPr>
      <w:r w:rsidRPr="006F685E">
        <w:rPr>
          <w:rFonts w:ascii="Times New Roman" w:hAnsi="Times New Roman"/>
          <w:b/>
        </w:rPr>
        <w:t>Справочная информация:</w:t>
      </w:r>
    </w:p>
    <w:p w:rsidR="00564EAB" w:rsidRPr="006F685E" w:rsidRDefault="00564EAB" w:rsidP="00564EAB">
      <w:pPr>
        <w:spacing w:line="240" w:lineRule="auto"/>
        <w:jc w:val="both"/>
        <w:rPr>
          <w:rFonts w:ascii="Times New Roman" w:hAnsi="Times New Roman"/>
        </w:rPr>
      </w:pPr>
      <w:r w:rsidRPr="006F685E">
        <w:rPr>
          <w:rFonts w:ascii="Times New Roman" w:hAnsi="Times New Roman"/>
        </w:rPr>
        <w:t>Коллектив</w:t>
      </w:r>
      <w:r w:rsidRPr="006F685E">
        <w:rPr>
          <w:rFonts w:ascii="Times New Roman" w:hAnsi="Times New Roman"/>
          <w:b/>
        </w:rPr>
        <w:t xml:space="preserve"> ООО «</w:t>
      </w:r>
      <w:proofErr w:type="spellStart"/>
      <w:r w:rsidRPr="006F685E">
        <w:rPr>
          <w:rFonts w:ascii="Times New Roman" w:hAnsi="Times New Roman"/>
          <w:b/>
        </w:rPr>
        <w:t>Экорос</w:t>
      </w:r>
      <w:proofErr w:type="spellEnd"/>
      <w:r w:rsidRPr="006F685E">
        <w:rPr>
          <w:rFonts w:ascii="Times New Roman" w:hAnsi="Times New Roman"/>
          <w:b/>
        </w:rPr>
        <w:t>» (г. Саратов)</w:t>
      </w:r>
      <w:r w:rsidRPr="006F685E">
        <w:rPr>
          <w:rFonts w:ascii="Times New Roman" w:hAnsi="Times New Roman"/>
        </w:rPr>
        <w:t xml:space="preserve"> специализируется  на оказании услуг в сфере обращения с опасными отходами с 1992 г. Основными направлениями деятельности компании являются утилизация промышленных  отходов I-IV класса опасности,  утилизация  медицинских отходов, разработка и внедрение технологий по вторичному использованию отходов, проведение научно-исследовательских работ в области экологии,  разработка природоохранной документации. ООО «</w:t>
      </w:r>
      <w:proofErr w:type="spellStart"/>
      <w:r w:rsidRPr="006F685E">
        <w:rPr>
          <w:rFonts w:ascii="Times New Roman" w:hAnsi="Times New Roman"/>
        </w:rPr>
        <w:t>Экорос</w:t>
      </w:r>
      <w:proofErr w:type="spellEnd"/>
      <w:r w:rsidRPr="006F685E">
        <w:rPr>
          <w:rFonts w:ascii="Times New Roman" w:hAnsi="Times New Roman"/>
        </w:rPr>
        <w:t xml:space="preserve">» действует на основании Лицензии на право деятельности по обращению с опасными отходами №00103 серии №052 от «02» сентября 2011 года, выданной Департаментом </w:t>
      </w:r>
      <w:proofErr w:type="spellStart"/>
      <w:r w:rsidRPr="006F685E">
        <w:rPr>
          <w:rFonts w:ascii="Times New Roman" w:hAnsi="Times New Roman"/>
        </w:rPr>
        <w:t>Росприроднадзора</w:t>
      </w:r>
      <w:proofErr w:type="spellEnd"/>
      <w:r w:rsidRPr="006F685E">
        <w:rPr>
          <w:rFonts w:ascii="Times New Roman" w:hAnsi="Times New Roman"/>
        </w:rPr>
        <w:t xml:space="preserve"> по Приволжскому федеральному округу, дающей право на осуществление деятельности по обращению с опасными отходами (сбор, использование, обезвреживание, транспортировка, размещение).</w:t>
      </w:r>
    </w:p>
    <w:p w:rsidR="00564EAB" w:rsidRPr="006F685E" w:rsidRDefault="00564EAB" w:rsidP="00564EAB">
      <w:pPr>
        <w:spacing w:line="240" w:lineRule="auto"/>
        <w:jc w:val="both"/>
        <w:rPr>
          <w:rFonts w:ascii="Times New Roman" w:hAnsi="Times New Roman"/>
        </w:rPr>
      </w:pPr>
      <w:r w:rsidRPr="006F685E">
        <w:rPr>
          <w:rFonts w:ascii="Times New Roman" w:hAnsi="Times New Roman"/>
          <w:b/>
        </w:rPr>
        <w:t>Свалка «Черная дыра» (</w:t>
      </w:r>
      <w:proofErr w:type="gramStart"/>
      <w:r w:rsidRPr="006F685E">
        <w:rPr>
          <w:rFonts w:ascii="Times New Roman" w:hAnsi="Times New Roman"/>
          <w:b/>
        </w:rPr>
        <w:t>г</w:t>
      </w:r>
      <w:proofErr w:type="gramEnd"/>
      <w:r w:rsidRPr="006F685E">
        <w:rPr>
          <w:rFonts w:ascii="Times New Roman" w:hAnsi="Times New Roman"/>
          <w:b/>
        </w:rPr>
        <w:t>. Дзержинск)</w:t>
      </w:r>
      <w:r w:rsidRPr="006F685E">
        <w:rPr>
          <w:rFonts w:ascii="Times New Roman" w:hAnsi="Times New Roman"/>
        </w:rPr>
        <w:t xml:space="preserve"> – одна из крупнейших несанкционированных свалок жидких и пастообразных отходов в России и Европе, внесенная в Книгу рекордов </w:t>
      </w:r>
      <w:proofErr w:type="spellStart"/>
      <w:r w:rsidRPr="006F685E">
        <w:rPr>
          <w:rFonts w:ascii="Times New Roman" w:hAnsi="Times New Roman"/>
        </w:rPr>
        <w:t>Гинесса</w:t>
      </w:r>
      <w:proofErr w:type="spellEnd"/>
      <w:r w:rsidRPr="006F685E">
        <w:rPr>
          <w:rFonts w:ascii="Times New Roman" w:hAnsi="Times New Roman"/>
        </w:rPr>
        <w:t xml:space="preserve"> как </w:t>
      </w:r>
      <w:r w:rsidRPr="006F685E">
        <w:rPr>
          <w:rFonts w:ascii="Times New Roman" w:hAnsi="Times New Roman"/>
        </w:rPr>
        <w:lastRenderedPageBreak/>
        <w:t>самый грязный водоем в мире. Входит в число 10 приоритетных проектов по ликвидации накопленного экологического ущерба, реализуемых в рамках Государственной программы РФ «Охрана окружающей среды» на 2012-2020 годы.</w:t>
      </w:r>
    </w:p>
    <w:p w:rsidR="006F685E" w:rsidRPr="006F685E" w:rsidRDefault="00564EAB" w:rsidP="006F685E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6F685E">
        <w:rPr>
          <w:rFonts w:ascii="Times New Roman" w:hAnsi="Times New Roman"/>
        </w:rPr>
        <w:br/>
      </w:r>
      <w:r w:rsidR="006F685E" w:rsidRPr="006F685E">
        <w:rPr>
          <w:rFonts w:ascii="Times New Roman" w:eastAsia="Times New Roman" w:hAnsi="Times New Roman"/>
          <w:lang w:eastAsia="ru-RU"/>
        </w:rPr>
        <w:t xml:space="preserve">Контакты для СМИ: </w:t>
      </w:r>
    </w:p>
    <w:p w:rsidR="006F685E" w:rsidRPr="006F685E" w:rsidRDefault="006F685E" w:rsidP="006F685E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6F685E">
        <w:rPr>
          <w:rFonts w:ascii="Times New Roman" w:eastAsia="Times New Roman" w:hAnsi="Times New Roman"/>
          <w:bCs/>
          <w:lang w:eastAsia="ru-RU"/>
        </w:rPr>
        <w:t>Екатерина Кравчук</w:t>
      </w:r>
      <w:r w:rsidRPr="006F685E">
        <w:rPr>
          <w:rFonts w:ascii="Times New Roman" w:eastAsia="Times New Roman" w:hAnsi="Times New Roman"/>
          <w:lang w:eastAsia="ru-RU"/>
        </w:rPr>
        <w:br/>
        <w:t xml:space="preserve">Тел./ факс +7 (8452)28-42-64, </w:t>
      </w:r>
      <w:r w:rsidRPr="006F685E">
        <w:rPr>
          <w:rFonts w:ascii="Times New Roman" w:eastAsia="Times New Roman" w:hAnsi="Times New Roman"/>
          <w:lang w:eastAsia="ru-RU"/>
        </w:rPr>
        <w:br/>
      </w:r>
      <w:proofErr w:type="spellStart"/>
      <w:r w:rsidRPr="006F685E">
        <w:rPr>
          <w:rFonts w:ascii="Times New Roman" w:eastAsia="Times New Roman" w:hAnsi="Times New Roman"/>
          <w:lang w:eastAsia="ru-RU"/>
        </w:rPr>
        <w:t>моб</w:t>
      </w:r>
      <w:proofErr w:type="spellEnd"/>
      <w:r w:rsidRPr="006F685E">
        <w:rPr>
          <w:rFonts w:ascii="Times New Roman" w:eastAsia="Times New Roman" w:hAnsi="Times New Roman"/>
          <w:lang w:eastAsia="ru-RU"/>
        </w:rPr>
        <w:t>. +7 9061503133</w:t>
      </w:r>
    </w:p>
    <w:p w:rsidR="006F685E" w:rsidRPr="006F685E" w:rsidRDefault="006F685E" w:rsidP="006F685E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6F685E">
        <w:rPr>
          <w:rFonts w:ascii="Times New Roman" w:eastAsia="Times New Roman" w:hAnsi="Times New Roman"/>
          <w:lang w:val="en-US" w:eastAsia="ru-RU"/>
        </w:rPr>
        <w:t>k</w:t>
      </w:r>
      <w:proofErr w:type="spellStart"/>
      <w:r w:rsidRPr="006F685E">
        <w:rPr>
          <w:rFonts w:ascii="Times New Roman" w:eastAsia="Times New Roman" w:hAnsi="Times New Roman"/>
          <w:lang w:eastAsia="ru-RU"/>
        </w:rPr>
        <w:t>ravchuk.yekaterina@</w:t>
      </w:r>
      <w:r w:rsidRPr="006F685E">
        <w:rPr>
          <w:rFonts w:ascii="Times New Roman" w:eastAsia="Times New Roman" w:hAnsi="Times New Roman"/>
          <w:lang w:val="en-US" w:eastAsia="ru-RU"/>
        </w:rPr>
        <w:t>yandex</w:t>
      </w:r>
      <w:proofErr w:type="spellEnd"/>
      <w:r w:rsidRPr="006F685E">
        <w:rPr>
          <w:rFonts w:ascii="Times New Roman" w:eastAsia="Times New Roman" w:hAnsi="Times New Roman"/>
          <w:lang w:eastAsia="ru-RU"/>
        </w:rPr>
        <w:t>.</w:t>
      </w:r>
      <w:proofErr w:type="spellStart"/>
      <w:r w:rsidRPr="006F685E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6F685E">
        <w:rPr>
          <w:rFonts w:ascii="Times New Roman" w:eastAsia="Times New Roman" w:hAnsi="Times New Roman"/>
          <w:lang w:eastAsia="ru-RU"/>
        </w:rPr>
        <w:br/>
        <w:t>http://ecoros.com/</w:t>
      </w:r>
    </w:p>
    <w:p w:rsidR="006F685E" w:rsidRPr="006F685E" w:rsidRDefault="006F685E" w:rsidP="006F685E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0D1783" w:rsidRPr="006F685E" w:rsidRDefault="000D1783" w:rsidP="00987986">
      <w:pPr>
        <w:spacing w:line="240" w:lineRule="auto"/>
      </w:pPr>
    </w:p>
    <w:p w:rsidR="000D1783" w:rsidRPr="006F685E" w:rsidRDefault="000D1783"/>
    <w:sectPr w:rsidR="000D1783" w:rsidRPr="006F685E" w:rsidSect="0012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7C9"/>
    <w:multiLevelType w:val="multilevel"/>
    <w:tmpl w:val="020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138E1"/>
    <w:multiLevelType w:val="multilevel"/>
    <w:tmpl w:val="69A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42A7A"/>
    <w:multiLevelType w:val="multilevel"/>
    <w:tmpl w:val="7B2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94BD4"/>
    <w:rsid w:val="000D1783"/>
    <w:rsid w:val="00123545"/>
    <w:rsid w:val="00337505"/>
    <w:rsid w:val="00375977"/>
    <w:rsid w:val="00394BD4"/>
    <w:rsid w:val="00493934"/>
    <w:rsid w:val="00564EAB"/>
    <w:rsid w:val="006F685E"/>
    <w:rsid w:val="00987986"/>
    <w:rsid w:val="009E5BC2"/>
    <w:rsid w:val="00A03D36"/>
    <w:rsid w:val="00AA04D6"/>
    <w:rsid w:val="00B809CF"/>
    <w:rsid w:val="00D31400"/>
    <w:rsid w:val="00D4164F"/>
    <w:rsid w:val="00E1412A"/>
    <w:rsid w:val="00F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5"/>
  </w:style>
  <w:style w:type="paragraph" w:styleId="1">
    <w:name w:val="heading 1"/>
    <w:basedOn w:val="a"/>
    <w:link w:val="10"/>
    <w:uiPriority w:val="9"/>
    <w:qFormat/>
    <w:rsid w:val="00B809CF"/>
    <w:pPr>
      <w:spacing w:after="228" w:line="257" w:lineRule="atLeast"/>
      <w:outlineLvl w:val="0"/>
    </w:pPr>
    <w:rPr>
      <w:rFonts w:ascii="Arial" w:eastAsia="Times New Roman" w:hAnsi="Arial" w:cs="Arial"/>
      <w:b/>
      <w:bCs/>
      <w:spacing w:val="-8"/>
      <w:kern w:val="36"/>
      <w:sz w:val="72"/>
      <w:szCs w:val="72"/>
      <w:lang w:eastAsia="ru-RU"/>
    </w:rPr>
  </w:style>
  <w:style w:type="paragraph" w:styleId="3">
    <w:name w:val="heading 3"/>
    <w:basedOn w:val="a"/>
    <w:link w:val="30"/>
    <w:uiPriority w:val="9"/>
    <w:qFormat/>
    <w:rsid w:val="00B809CF"/>
    <w:pPr>
      <w:spacing w:before="100" w:beforeAutospacing="1" w:after="132" w:line="262" w:lineRule="atLeast"/>
      <w:outlineLvl w:val="2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809CF"/>
    <w:pPr>
      <w:spacing w:before="100" w:beforeAutospacing="1" w:after="180" w:line="288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CF"/>
    <w:rPr>
      <w:rFonts w:ascii="Arial" w:eastAsia="Times New Roman" w:hAnsi="Arial" w:cs="Arial"/>
      <w:b/>
      <w:bCs/>
      <w:spacing w:val="-8"/>
      <w:kern w:val="36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9CF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809CF"/>
    <w:rPr>
      <w:color w:val="336699"/>
      <w:u w:val="single"/>
    </w:rPr>
  </w:style>
  <w:style w:type="paragraph" w:customStyle="1" w:styleId="date">
    <w:name w:val="date"/>
    <w:basedOn w:val="a"/>
    <w:rsid w:val="00B809CF"/>
    <w:pPr>
      <w:spacing w:before="100" w:beforeAutospacing="1" w:after="343" w:line="338" w:lineRule="atLeast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author">
    <w:name w:val="author"/>
    <w:basedOn w:val="a"/>
    <w:rsid w:val="00B809CF"/>
    <w:pPr>
      <w:spacing w:before="100" w:beforeAutospacing="1" w:after="343" w:line="338" w:lineRule="atLeast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character" w:customStyle="1" w:styleId="gray2">
    <w:name w:val="gray2"/>
    <w:basedOn w:val="a0"/>
    <w:rsid w:val="00B809CF"/>
    <w:rPr>
      <w:color w:val="66666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9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how">
    <w:name w:val="show"/>
    <w:basedOn w:val="a"/>
    <w:rsid w:val="00B809CF"/>
    <w:pPr>
      <w:spacing w:before="100" w:beforeAutospacing="1" w:after="343" w:line="336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910">
              <w:marLeft w:val="4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833">
                  <w:marLeft w:val="0"/>
                  <w:marRight w:val="0"/>
                  <w:marTop w:val="624"/>
                  <w:marBottom w:val="1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60315">
              <w:marLeft w:val="23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2013-08-21T07:58:00Z</cp:lastPrinted>
  <dcterms:created xsi:type="dcterms:W3CDTF">2013-08-21T06:22:00Z</dcterms:created>
  <dcterms:modified xsi:type="dcterms:W3CDTF">2013-08-21T11:11:00Z</dcterms:modified>
</cp:coreProperties>
</file>