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9BD0E" w14:textId="77777777" w:rsidR="000469A5" w:rsidRPr="00F71AB4" w:rsidRDefault="000469A5" w:rsidP="000469A5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ПРЕСС-РЕЛИЗ</w:t>
      </w:r>
    </w:p>
    <w:p w14:paraId="7EA68E5C" w14:textId="77777777" w:rsidR="001C56B0" w:rsidRPr="00F71AB4" w:rsidRDefault="001C56B0" w:rsidP="000469A5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2DC8A5D6" w14:textId="1374F3F2" w:rsidR="00F71AB4" w:rsidRPr="00F71AB4" w:rsidRDefault="00F71AB4" w:rsidP="00F71AB4">
      <w:pPr>
        <w:shd w:val="clear" w:color="auto" w:fill="FFFFFF"/>
        <w:spacing w:before="75" w:after="100" w:afterAutospacing="1"/>
        <w:jc w:val="center"/>
        <w:outlineLvl w:val="0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F71AB4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К партнерской сети </w:t>
      </w:r>
      <w:r w:rsidRPr="00F71AB4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>StarForce</w:t>
      </w:r>
      <w:r w:rsidRPr="00F71AB4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          присоединился греческий интегратор           </w:t>
      </w:r>
      <w:proofErr w:type="spellStart"/>
      <w:r w:rsidRPr="00F71AB4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>Nessos</w:t>
      </w:r>
      <w:proofErr w:type="spellEnd"/>
      <w:r w:rsidRPr="00F71AB4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</w:t>
      </w:r>
      <w:r w:rsidRPr="00F71AB4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>Information</w:t>
      </w:r>
      <w:r w:rsidRPr="00F71AB4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</w:t>
      </w:r>
      <w:r w:rsidRPr="00F71AB4">
        <w:rPr>
          <w:rFonts w:eastAsia="Times New Roman"/>
          <w:b/>
          <w:bCs/>
          <w:color w:val="auto"/>
          <w:kern w:val="36"/>
          <w:sz w:val="48"/>
          <w:szCs w:val="48"/>
          <w:lang w:val="en-US"/>
        </w:rPr>
        <w:t>Technologies</w:t>
      </w:r>
    </w:p>
    <w:p w14:paraId="2ABE0007" w14:textId="77777777" w:rsidR="00F71AB4" w:rsidRPr="00F71AB4" w:rsidRDefault="00F71AB4" w:rsidP="00F71AB4">
      <w:pPr>
        <w:shd w:val="clear" w:color="auto" w:fill="FFFFFF"/>
        <w:spacing w:before="100" w:beforeAutospacing="1" w:after="100" w:afterAutospacing="1"/>
        <w:rPr>
          <w:rFonts w:eastAsia="Times New Roman"/>
          <w:i/>
          <w:color w:val="auto"/>
        </w:rPr>
      </w:pPr>
      <w:r w:rsidRPr="00F71AB4">
        <w:rPr>
          <w:rFonts w:eastAsia="Times New Roman"/>
          <w:i/>
          <w:color w:val="auto"/>
        </w:rPr>
        <w:t xml:space="preserve">Продукты </w:t>
      </w:r>
      <w:r w:rsidRPr="00F71AB4">
        <w:rPr>
          <w:rFonts w:eastAsia="Times New Roman"/>
          <w:i/>
          <w:color w:val="auto"/>
          <w:lang w:val="en-US"/>
        </w:rPr>
        <w:t>StarForce</w:t>
      </w:r>
      <w:r w:rsidRPr="00F71AB4">
        <w:rPr>
          <w:rFonts w:eastAsia="Times New Roman"/>
          <w:i/>
          <w:color w:val="auto"/>
        </w:rPr>
        <w:t xml:space="preserve"> теперь доступны греческим компаниям с технической поддержкой на греческом языке. </w:t>
      </w:r>
    </w:p>
    <w:p w14:paraId="45057848" w14:textId="77777777" w:rsidR="00F71AB4" w:rsidRPr="00F71AB4" w:rsidRDefault="00F71AB4" w:rsidP="00F71AB4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  <w:r w:rsidRPr="00F71AB4">
        <w:rPr>
          <w:rFonts w:eastAsia="Times New Roman"/>
          <w:color w:val="auto"/>
        </w:rPr>
        <w:t xml:space="preserve">Компания StarForce, эксперт в области защиты программного обеспечения и цифрового контента от копирования, взлома и несанкционированного распространения, и </w:t>
      </w:r>
      <w:proofErr w:type="spellStart"/>
      <w:r w:rsidRPr="00F71AB4">
        <w:rPr>
          <w:rFonts w:eastAsia="Times New Roman"/>
          <w:color w:val="auto"/>
        </w:rPr>
        <w:t>Nessos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Information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Technologies</w:t>
      </w:r>
      <w:proofErr w:type="spellEnd"/>
      <w:r w:rsidRPr="00F71AB4">
        <w:rPr>
          <w:rFonts w:eastAsia="Times New Roman"/>
          <w:color w:val="auto"/>
        </w:rPr>
        <w:t xml:space="preserve">, известный интегратор, специализирующийся на разработке комплексных решений и информационных систем, договорились о сотрудничестве для продвижения семейства продуктов </w:t>
      </w:r>
      <w:r w:rsidRPr="00F71AB4">
        <w:rPr>
          <w:rFonts w:eastAsia="Times New Roman"/>
          <w:color w:val="auto"/>
          <w:lang w:val="en-US"/>
        </w:rPr>
        <w:t>StarForce</w:t>
      </w:r>
      <w:r w:rsidRPr="00F71AB4">
        <w:rPr>
          <w:rFonts w:eastAsia="Times New Roman"/>
          <w:color w:val="auto"/>
        </w:rPr>
        <w:t xml:space="preserve"> на греческом рынке. Среди программных продуктов </w:t>
      </w:r>
      <w:r w:rsidRPr="00F71AB4">
        <w:rPr>
          <w:rFonts w:eastAsia="Times New Roman"/>
          <w:color w:val="auto"/>
          <w:lang w:val="en-US"/>
        </w:rPr>
        <w:t>StarForce</w:t>
      </w:r>
      <w:r w:rsidRPr="00F71AB4">
        <w:rPr>
          <w:rFonts w:eastAsia="Times New Roman"/>
          <w:color w:val="auto"/>
        </w:rPr>
        <w:t xml:space="preserve">, предлагаемых греческим клиентам, можно назвать решения для защиты электронных документов и электронной почты, бизнес-приложений, игр, аудио/видео контента и оптических дисков. </w:t>
      </w:r>
    </w:p>
    <w:p w14:paraId="7DE4394B" w14:textId="77777777" w:rsidR="00F71AB4" w:rsidRPr="00F71AB4" w:rsidRDefault="00F71AB4" w:rsidP="00F71AB4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  <w:r w:rsidRPr="00F71AB4">
        <w:rPr>
          <w:rFonts w:eastAsia="Times New Roman"/>
          <w:color w:val="auto"/>
        </w:rPr>
        <w:t xml:space="preserve">«Идея стать партнером возникла из положительного опыта использования продуктов </w:t>
      </w:r>
      <w:r w:rsidRPr="00F71AB4">
        <w:rPr>
          <w:rFonts w:eastAsia="Times New Roman"/>
          <w:color w:val="auto"/>
          <w:lang w:val="en-US"/>
        </w:rPr>
        <w:t>StarForce</w:t>
      </w:r>
      <w:r w:rsidRPr="00F71AB4">
        <w:rPr>
          <w:rFonts w:eastAsia="Times New Roman"/>
          <w:color w:val="auto"/>
        </w:rPr>
        <w:t xml:space="preserve"> для защиты собственного программного обеспечения», - говорит </w:t>
      </w:r>
      <w:proofErr w:type="spellStart"/>
      <w:r w:rsidRPr="00F71AB4">
        <w:rPr>
          <w:rFonts w:eastAsia="Times New Roman"/>
          <w:color w:val="auto"/>
        </w:rPr>
        <w:t>Пантелис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Петрогианнакис</w:t>
      </w:r>
      <w:proofErr w:type="spellEnd"/>
      <w:r w:rsidRPr="00F71AB4">
        <w:rPr>
          <w:rFonts w:eastAsia="Times New Roman"/>
          <w:color w:val="auto"/>
        </w:rPr>
        <w:t xml:space="preserve"> (</w:t>
      </w:r>
      <w:proofErr w:type="spellStart"/>
      <w:r w:rsidRPr="00F71AB4">
        <w:rPr>
          <w:rFonts w:eastAsia="Times New Roman"/>
          <w:color w:val="auto"/>
        </w:rPr>
        <w:t>Pantelis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Petrogiannakis</w:t>
      </w:r>
      <w:proofErr w:type="spellEnd"/>
      <w:r w:rsidRPr="00F71AB4">
        <w:rPr>
          <w:rFonts w:eastAsia="Times New Roman"/>
          <w:color w:val="auto"/>
        </w:rPr>
        <w:t xml:space="preserve">), технический директор </w:t>
      </w:r>
      <w:proofErr w:type="spellStart"/>
      <w:r w:rsidRPr="00F71AB4">
        <w:rPr>
          <w:rFonts w:eastAsia="Times New Roman"/>
          <w:color w:val="auto"/>
        </w:rPr>
        <w:t>Nessos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Information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Technologies</w:t>
      </w:r>
      <w:proofErr w:type="spellEnd"/>
      <w:r w:rsidRPr="00F71AB4">
        <w:rPr>
          <w:rFonts w:eastAsia="Times New Roman"/>
          <w:color w:val="auto"/>
        </w:rPr>
        <w:t xml:space="preserve">. – «Мы видим хороший потенциал для продуктов </w:t>
      </w:r>
      <w:r w:rsidRPr="00F71AB4">
        <w:rPr>
          <w:rFonts w:eastAsia="Times New Roman"/>
          <w:color w:val="auto"/>
          <w:lang w:val="en-US"/>
        </w:rPr>
        <w:t>StarForce</w:t>
      </w:r>
      <w:r w:rsidRPr="00F71AB4">
        <w:rPr>
          <w:rFonts w:eastAsia="Times New Roman"/>
          <w:color w:val="auto"/>
        </w:rPr>
        <w:t xml:space="preserve"> на греческом рынке, особенно в сфере защиты интеллектуальной собственности и коммерческой тайны». </w:t>
      </w:r>
    </w:p>
    <w:p w14:paraId="3776FBF7" w14:textId="77777777" w:rsidR="00F71AB4" w:rsidRPr="00F71AB4" w:rsidRDefault="00F71AB4" w:rsidP="00F71AB4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  <w:r w:rsidRPr="00F71AB4">
        <w:rPr>
          <w:rFonts w:eastAsia="Times New Roman"/>
          <w:color w:val="auto"/>
        </w:rPr>
        <w:t xml:space="preserve">«Укрепление связей между Россией и Грецией будет иметь положительный эффект для экономик обоих государств, и мы рады оказаться в тренде», - говорит </w:t>
      </w:r>
      <w:proofErr w:type="spellStart"/>
      <w:r w:rsidRPr="00F71AB4">
        <w:rPr>
          <w:color w:val="auto"/>
        </w:rPr>
        <w:t>Ханно</w:t>
      </w:r>
      <w:proofErr w:type="spellEnd"/>
      <w:r w:rsidRPr="00F71AB4">
        <w:rPr>
          <w:color w:val="auto"/>
        </w:rPr>
        <w:t xml:space="preserve"> </w:t>
      </w:r>
      <w:proofErr w:type="spellStart"/>
      <w:r w:rsidRPr="00F71AB4">
        <w:rPr>
          <w:color w:val="auto"/>
        </w:rPr>
        <w:t>Родинг</w:t>
      </w:r>
      <w:proofErr w:type="spellEnd"/>
      <w:r w:rsidRPr="00F71AB4">
        <w:rPr>
          <w:color w:val="auto"/>
        </w:rPr>
        <w:t xml:space="preserve"> (</w:t>
      </w:r>
      <w:r w:rsidRPr="00F71AB4">
        <w:rPr>
          <w:color w:val="auto"/>
          <w:lang w:val="en-US"/>
        </w:rPr>
        <w:t>Hanno</w:t>
      </w:r>
      <w:r w:rsidRPr="00F71AB4">
        <w:rPr>
          <w:color w:val="auto"/>
        </w:rPr>
        <w:t xml:space="preserve"> </w:t>
      </w:r>
      <w:r w:rsidRPr="00F71AB4">
        <w:rPr>
          <w:color w:val="auto"/>
          <w:lang w:val="en-US"/>
        </w:rPr>
        <w:t>Roding</w:t>
      </w:r>
      <w:r w:rsidRPr="00F71AB4">
        <w:rPr>
          <w:color w:val="auto"/>
        </w:rPr>
        <w:t xml:space="preserve">), менеджер по развитию бизнеса компании </w:t>
      </w:r>
      <w:r w:rsidRPr="00F71AB4">
        <w:rPr>
          <w:color w:val="auto"/>
          <w:lang w:val="en-US"/>
        </w:rPr>
        <w:t>StarForce</w:t>
      </w:r>
      <w:r w:rsidRPr="00F71AB4">
        <w:rPr>
          <w:color w:val="auto"/>
        </w:rPr>
        <w:t>. – «Мы искренне надеемся, что наше партнёрство будет способствовать увеличению благосостояния наших стран, а греческие компании, в свою очередь, получат надежную защиту от таких угроз как утечка конфиденциальной информации, взлом и модификация программного обеспечение, копирование и несанкционированное распространение цифрового контента».</w:t>
      </w:r>
    </w:p>
    <w:p w14:paraId="6AAD072C" w14:textId="511CE183" w:rsidR="00F71AB4" w:rsidRDefault="00F71AB4" w:rsidP="00F71AB4">
      <w:pPr>
        <w:shd w:val="clear" w:color="auto" w:fill="FFFFFF"/>
        <w:spacing w:before="100" w:beforeAutospacing="1" w:after="100" w:afterAutospacing="1"/>
        <w:rPr>
          <w:color w:val="auto"/>
        </w:rPr>
      </w:pPr>
      <w:r w:rsidRPr="00F71AB4">
        <w:rPr>
          <w:rFonts w:eastAsia="Times New Roman"/>
          <w:color w:val="auto"/>
        </w:rPr>
        <w:t xml:space="preserve">Компания </w:t>
      </w:r>
      <w:r w:rsidRPr="00F71AB4">
        <w:rPr>
          <w:rFonts w:eastAsia="Times New Roman"/>
          <w:color w:val="auto"/>
          <w:lang w:val="en-US"/>
        </w:rPr>
        <w:t>StarForce</w:t>
      </w:r>
      <w:r w:rsidRPr="00F71AB4">
        <w:rPr>
          <w:rFonts w:eastAsia="Times New Roman"/>
          <w:color w:val="auto"/>
        </w:rPr>
        <w:t xml:space="preserve"> заинтересован</w:t>
      </w:r>
      <w:r w:rsidR="00E27E73">
        <w:rPr>
          <w:rFonts w:eastAsia="Times New Roman"/>
          <w:color w:val="auto"/>
        </w:rPr>
        <w:t>а</w:t>
      </w:r>
      <w:r w:rsidRPr="00F71AB4">
        <w:rPr>
          <w:rFonts w:eastAsia="Times New Roman"/>
          <w:color w:val="auto"/>
        </w:rPr>
        <w:t xml:space="preserve"> в расширении своей партнерской сети и сейчас в нее входят компании из США, Китая, Франции, Германии, России, Японии, Польши, Индии, Ирландии и Украины. </w:t>
      </w:r>
      <w:proofErr w:type="spellStart"/>
      <w:r w:rsidRPr="00F71AB4">
        <w:rPr>
          <w:rFonts w:eastAsia="Times New Roman"/>
          <w:color w:val="auto"/>
        </w:rPr>
        <w:t>Nessos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Information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Technologies</w:t>
      </w:r>
      <w:proofErr w:type="spellEnd"/>
      <w:r w:rsidRPr="00F71AB4">
        <w:rPr>
          <w:rFonts w:eastAsia="Times New Roman"/>
          <w:color w:val="auto"/>
        </w:rPr>
        <w:t xml:space="preserve"> стал первым партнером </w:t>
      </w:r>
      <w:r w:rsidRPr="00F71AB4">
        <w:rPr>
          <w:rFonts w:eastAsia="Times New Roman"/>
          <w:color w:val="auto"/>
          <w:lang w:val="en-US"/>
        </w:rPr>
        <w:t>StarForce</w:t>
      </w:r>
      <w:r w:rsidRPr="00F71AB4">
        <w:rPr>
          <w:rFonts w:eastAsia="Times New Roman"/>
          <w:color w:val="auto"/>
        </w:rPr>
        <w:t xml:space="preserve"> на территории Греции.</w:t>
      </w:r>
      <w:r w:rsidRPr="00F71AB4">
        <w:rPr>
          <w:color w:val="auto"/>
        </w:rPr>
        <w:t xml:space="preserve"> </w:t>
      </w:r>
    </w:p>
    <w:p w14:paraId="7544FEE7" w14:textId="77777777" w:rsidR="00F71AB4" w:rsidRDefault="00F71AB4" w:rsidP="00F71AB4">
      <w:pPr>
        <w:shd w:val="clear" w:color="auto" w:fill="FFFFFF"/>
        <w:spacing w:before="100" w:beforeAutospacing="1" w:after="100" w:afterAutospacing="1"/>
        <w:rPr>
          <w:color w:val="auto"/>
        </w:rPr>
      </w:pPr>
    </w:p>
    <w:p w14:paraId="3ABC5588" w14:textId="77777777" w:rsidR="00B404D0" w:rsidRDefault="00B404D0" w:rsidP="00F71AB4">
      <w:pPr>
        <w:shd w:val="clear" w:color="auto" w:fill="FFFFFF"/>
        <w:spacing w:before="100" w:beforeAutospacing="1" w:after="100" w:afterAutospacing="1"/>
        <w:rPr>
          <w:color w:val="auto"/>
        </w:rPr>
      </w:pPr>
    </w:p>
    <w:p w14:paraId="72F3D761" w14:textId="77777777" w:rsidR="00F71AB4" w:rsidRDefault="00F71AB4" w:rsidP="00F71AB4">
      <w:pPr>
        <w:shd w:val="clear" w:color="auto" w:fill="FFFFFF"/>
        <w:spacing w:before="100" w:beforeAutospacing="1" w:after="100" w:afterAutospacing="1"/>
        <w:rPr>
          <w:color w:val="auto"/>
        </w:rPr>
      </w:pPr>
    </w:p>
    <w:p w14:paraId="0AF91807" w14:textId="77777777" w:rsidR="00F71AB4" w:rsidRPr="00F71AB4" w:rsidRDefault="00F71AB4" w:rsidP="00F71AB4">
      <w:pPr>
        <w:shd w:val="clear" w:color="auto" w:fill="FFFFFF"/>
        <w:spacing w:before="100" w:beforeAutospacing="1" w:after="100" w:afterAutospacing="1"/>
        <w:rPr>
          <w:rFonts w:eastAsia="Times New Roman"/>
          <w:b/>
          <w:color w:val="auto"/>
        </w:rPr>
      </w:pPr>
      <w:r w:rsidRPr="00F71AB4">
        <w:rPr>
          <w:rFonts w:eastAsia="Times New Roman"/>
          <w:b/>
          <w:color w:val="auto"/>
        </w:rPr>
        <w:lastRenderedPageBreak/>
        <w:t xml:space="preserve">О компании </w:t>
      </w:r>
      <w:proofErr w:type="spellStart"/>
      <w:r w:rsidRPr="00F71AB4">
        <w:rPr>
          <w:rFonts w:eastAsia="Times New Roman"/>
          <w:b/>
          <w:color w:val="auto"/>
        </w:rPr>
        <w:t>Nessos</w:t>
      </w:r>
      <w:proofErr w:type="spellEnd"/>
      <w:r w:rsidRPr="00F71AB4">
        <w:rPr>
          <w:rFonts w:eastAsia="Times New Roman"/>
          <w:b/>
          <w:color w:val="auto"/>
        </w:rPr>
        <w:t xml:space="preserve"> </w:t>
      </w:r>
      <w:proofErr w:type="spellStart"/>
      <w:r w:rsidRPr="00F71AB4">
        <w:rPr>
          <w:rFonts w:eastAsia="Times New Roman"/>
          <w:b/>
          <w:color w:val="auto"/>
        </w:rPr>
        <w:t>Information</w:t>
      </w:r>
      <w:proofErr w:type="spellEnd"/>
      <w:r w:rsidRPr="00F71AB4">
        <w:rPr>
          <w:rFonts w:eastAsia="Times New Roman"/>
          <w:b/>
          <w:color w:val="auto"/>
        </w:rPr>
        <w:t xml:space="preserve"> </w:t>
      </w:r>
      <w:proofErr w:type="spellStart"/>
      <w:r w:rsidRPr="00F71AB4">
        <w:rPr>
          <w:rFonts w:eastAsia="Times New Roman"/>
          <w:b/>
          <w:color w:val="auto"/>
        </w:rPr>
        <w:t>Technologies</w:t>
      </w:r>
      <w:proofErr w:type="spellEnd"/>
    </w:p>
    <w:p w14:paraId="111B6D62" w14:textId="77777777" w:rsidR="00F71AB4" w:rsidRPr="00F71AB4" w:rsidRDefault="00F71AB4" w:rsidP="00F71AB4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  <w:proofErr w:type="spellStart"/>
      <w:r w:rsidRPr="00F71AB4">
        <w:rPr>
          <w:rFonts w:eastAsia="Times New Roman"/>
          <w:color w:val="auto"/>
        </w:rPr>
        <w:t>Nessos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Information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Technologies</w:t>
      </w:r>
      <w:proofErr w:type="spellEnd"/>
      <w:r w:rsidRPr="00F71AB4">
        <w:rPr>
          <w:rFonts w:eastAsia="Times New Roman"/>
          <w:color w:val="auto"/>
        </w:rPr>
        <w:t xml:space="preserve"> (</w:t>
      </w:r>
      <w:hyperlink r:id="rId8" w:history="1">
        <w:r w:rsidRPr="00F71AB4">
          <w:rPr>
            <w:rStyle w:val="af0"/>
            <w:rFonts w:eastAsia="Times New Roman"/>
            <w:color w:val="auto"/>
            <w:lang w:val="en-US"/>
          </w:rPr>
          <w:t>www</w:t>
        </w:r>
        <w:r w:rsidRPr="00F71AB4">
          <w:rPr>
            <w:rStyle w:val="af0"/>
            <w:rFonts w:eastAsia="Times New Roman"/>
            <w:color w:val="auto"/>
          </w:rPr>
          <w:t>.</w:t>
        </w:r>
        <w:proofErr w:type="spellStart"/>
        <w:r w:rsidRPr="00F71AB4">
          <w:rPr>
            <w:rStyle w:val="af0"/>
            <w:rFonts w:eastAsia="Times New Roman"/>
            <w:color w:val="auto"/>
            <w:lang w:val="en-US"/>
          </w:rPr>
          <w:t>nessos</w:t>
        </w:r>
        <w:proofErr w:type="spellEnd"/>
        <w:r w:rsidRPr="00F71AB4">
          <w:rPr>
            <w:rStyle w:val="af0"/>
            <w:rFonts w:eastAsia="Times New Roman"/>
            <w:color w:val="auto"/>
          </w:rPr>
          <w:t>.</w:t>
        </w:r>
        <w:r w:rsidRPr="00F71AB4">
          <w:rPr>
            <w:rStyle w:val="af0"/>
            <w:rFonts w:eastAsia="Times New Roman"/>
            <w:color w:val="auto"/>
            <w:lang w:val="en-US"/>
          </w:rPr>
          <w:t>gr</w:t>
        </w:r>
      </w:hyperlink>
      <w:r w:rsidRPr="00F71AB4">
        <w:rPr>
          <w:rFonts w:eastAsia="Times New Roman"/>
          <w:color w:val="auto"/>
        </w:rPr>
        <w:t xml:space="preserve">) является системным интегратором, основанным в 2001 году для разработки комплексных решений и систем в области информационных технологий. Является членом Афинской торгово-промышленной палаты и Федерации греческих информационных технологий и предприятий связи. </w:t>
      </w:r>
    </w:p>
    <w:p w14:paraId="643FFBDA" w14:textId="77777777" w:rsidR="00F71AB4" w:rsidRPr="00F71AB4" w:rsidRDefault="00F71AB4" w:rsidP="00F71AB4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  <w:proofErr w:type="spellStart"/>
      <w:r w:rsidRPr="00F71AB4">
        <w:rPr>
          <w:rFonts w:eastAsia="Times New Roman"/>
          <w:color w:val="auto"/>
        </w:rPr>
        <w:t>Nessos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Information</w:t>
      </w:r>
      <w:proofErr w:type="spellEnd"/>
      <w:r w:rsidRPr="00F71AB4">
        <w:rPr>
          <w:rFonts w:eastAsia="Times New Roman"/>
          <w:color w:val="auto"/>
        </w:rPr>
        <w:t xml:space="preserve"> </w:t>
      </w:r>
      <w:proofErr w:type="spellStart"/>
      <w:r w:rsidRPr="00F71AB4">
        <w:rPr>
          <w:rFonts w:eastAsia="Times New Roman"/>
          <w:color w:val="auto"/>
        </w:rPr>
        <w:t>Technologies</w:t>
      </w:r>
      <w:proofErr w:type="spellEnd"/>
      <w:r w:rsidRPr="00F71AB4">
        <w:rPr>
          <w:rFonts w:eastAsia="Times New Roman"/>
          <w:color w:val="auto"/>
        </w:rPr>
        <w:t xml:space="preserve"> специализируется на инновационных решениях, отвечающих как текущим, так и будущим потребностям своих клиентов.</w:t>
      </w:r>
    </w:p>
    <w:p w14:paraId="05ADBD54" w14:textId="77777777" w:rsidR="00F71AB4" w:rsidRDefault="00F71AB4" w:rsidP="001D445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22"/>
          <w:szCs w:val="22"/>
        </w:rPr>
      </w:pPr>
    </w:p>
    <w:p w14:paraId="7EF296AE" w14:textId="77777777" w:rsidR="001D445B" w:rsidRPr="00F71AB4" w:rsidRDefault="001D445B" w:rsidP="001D445B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 w:val="22"/>
          <w:szCs w:val="22"/>
        </w:rPr>
      </w:pPr>
      <w:r w:rsidRPr="00F71AB4">
        <w:rPr>
          <w:rFonts w:asciiTheme="minorHAnsi" w:eastAsia="Times New Roman" w:hAnsiTheme="minorHAnsi"/>
          <w:b/>
          <w:color w:val="auto"/>
          <w:sz w:val="22"/>
          <w:szCs w:val="22"/>
        </w:rPr>
        <w:t>О компании «</w:t>
      </w:r>
      <w:proofErr w:type="spellStart"/>
      <w:r w:rsidRPr="00F71AB4">
        <w:rPr>
          <w:rFonts w:asciiTheme="minorHAnsi" w:eastAsia="Times New Roman" w:hAnsiTheme="minorHAnsi"/>
          <w:b/>
          <w:color w:val="auto"/>
          <w:sz w:val="22"/>
          <w:szCs w:val="22"/>
        </w:rPr>
        <w:t>Протекшен</w:t>
      </w:r>
      <w:proofErr w:type="spellEnd"/>
      <w:r w:rsidRPr="00F71AB4">
        <w:rPr>
          <w:rFonts w:asciiTheme="minorHAnsi" w:eastAsia="Times New Roman" w:hAnsiTheme="minorHAnsi"/>
          <w:b/>
          <w:color w:val="auto"/>
          <w:sz w:val="22"/>
          <w:szCs w:val="22"/>
        </w:rPr>
        <w:t xml:space="preserve"> Технолоджи»</w:t>
      </w:r>
    </w:p>
    <w:p w14:paraId="3B8BA08D" w14:textId="77777777" w:rsidR="001D445B" w:rsidRPr="00F71AB4" w:rsidRDefault="001D445B" w:rsidP="001D445B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71AB4">
        <w:rPr>
          <w:rFonts w:asciiTheme="minorHAnsi" w:hAnsiTheme="minorHAnsi" w:cstheme="minorHAnsi"/>
          <w:color w:val="auto"/>
          <w:sz w:val="22"/>
          <w:szCs w:val="22"/>
        </w:rPr>
        <w:t xml:space="preserve">Компания «Протекшен Технолоджи» (торговая марка StarForce) – ведущий российский разработчик программных решений в области контроля и защиты программ и электронной информации от утечек, копирования и нелегального распространения. С 2000 года компания разрабатывает и внедряет ультрасовременные технологические решения, защищенные соответствующими патентами РФ, США и Канады, что позволяет обеспечить охрану интеллектуальной собственности и авторских прав во всем мире. </w:t>
      </w:r>
    </w:p>
    <w:p w14:paraId="769B0721" w14:textId="77777777" w:rsidR="00E82972" w:rsidRPr="00F71AB4" w:rsidRDefault="001D445B" w:rsidP="001D445B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71AB4">
        <w:rPr>
          <w:rFonts w:asciiTheme="minorHAnsi" w:hAnsiTheme="minorHAnsi" w:cstheme="minorHAnsi"/>
          <w:color w:val="auto"/>
          <w:sz w:val="22"/>
          <w:szCs w:val="22"/>
        </w:rPr>
        <w:t xml:space="preserve">Являясь экспертом в области защиты цифровой информации и программного обеспечения от утечек, копирования, взлома и несанкционированного распространения, компания разработала собственную систему Управления Цифровыми Правами (StarForce DRM), открывающую перед нашими клиентами широчайшие возможности по доставке цифрового контента и слежению за продажами. Технологии StarForce внедрены в таких компаниях как РЖД, </w:t>
      </w:r>
      <w:proofErr w:type="spellStart"/>
      <w:r w:rsidRPr="00F71AB4">
        <w:rPr>
          <w:rFonts w:asciiTheme="minorHAnsi" w:hAnsiTheme="minorHAnsi" w:cstheme="minorHAnsi"/>
          <w:color w:val="auto"/>
          <w:sz w:val="22"/>
          <w:szCs w:val="22"/>
        </w:rPr>
        <w:t>Corel</w:t>
      </w:r>
      <w:proofErr w:type="spellEnd"/>
      <w:r w:rsidRPr="00F71AB4">
        <w:rPr>
          <w:rFonts w:asciiTheme="minorHAnsi" w:hAnsiTheme="minorHAnsi" w:cstheme="minorHAnsi"/>
          <w:color w:val="auto"/>
          <w:sz w:val="22"/>
          <w:szCs w:val="22"/>
        </w:rPr>
        <w:t xml:space="preserve">, 1С, Mail.ru, Аэрофлот, SUN </w:t>
      </w:r>
      <w:proofErr w:type="spellStart"/>
      <w:r w:rsidRPr="00F71AB4">
        <w:rPr>
          <w:rFonts w:asciiTheme="minorHAnsi" w:hAnsiTheme="minorHAnsi" w:cstheme="minorHAnsi"/>
          <w:color w:val="auto"/>
          <w:sz w:val="22"/>
          <w:szCs w:val="22"/>
        </w:rPr>
        <w:t>InBev</w:t>
      </w:r>
      <w:proofErr w:type="spellEnd"/>
      <w:r w:rsidRPr="00F71AB4">
        <w:rPr>
          <w:rFonts w:asciiTheme="minorHAnsi" w:hAnsiTheme="minorHAnsi" w:cstheme="minorHAnsi"/>
          <w:color w:val="auto"/>
          <w:sz w:val="22"/>
          <w:szCs w:val="22"/>
        </w:rPr>
        <w:t xml:space="preserve"> Russia, АМД Лаборатории, ATC </w:t>
      </w:r>
      <w:proofErr w:type="spellStart"/>
      <w:r w:rsidRPr="00F71AB4">
        <w:rPr>
          <w:rFonts w:asciiTheme="minorHAnsi" w:hAnsiTheme="minorHAnsi" w:cstheme="minorHAnsi"/>
          <w:color w:val="auto"/>
          <w:sz w:val="22"/>
          <w:szCs w:val="22"/>
        </w:rPr>
        <w:t>International</w:t>
      </w:r>
      <w:proofErr w:type="spellEnd"/>
      <w:r w:rsidRPr="00F71AB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F71AB4">
        <w:rPr>
          <w:rFonts w:asciiTheme="minorHAnsi" w:hAnsiTheme="minorHAnsi" w:cstheme="minorHAnsi"/>
          <w:color w:val="auto"/>
          <w:sz w:val="22"/>
          <w:szCs w:val="22"/>
        </w:rPr>
        <w:t>МедиаХауз</w:t>
      </w:r>
      <w:proofErr w:type="spellEnd"/>
      <w:r w:rsidRPr="00F71AB4">
        <w:rPr>
          <w:rFonts w:asciiTheme="minorHAnsi" w:hAnsiTheme="minorHAnsi" w:cstheme="minorHAnsi"/>
          <w:color w:val="auto"/>
          <w:sz w:val="22"/>
          <w:szCs w:val="22"/>
        </w:rPr>
        <w:t xml:space="preserve">, Руссобит-М, Новый Диск, Бука, </w:t>
      </w:r>
      <w:proofErr w:type="spellStart"/>
      <w:r w:rsidRPr="00F71AB4">
        <w:rPr>
          <w:rFonts w:asciiTheme="minorHAnsi" w:hAnsiTheme="minorHAnsi" w:cstheme="minorHAnsi"/>
          <w:color w:val="auto"/>
          <w:sz w:val="22"/>
          <w:szCs w:val="22"/>
        </w:rPr>
        <w:t>Snowball</w:t>
      </w:r>
      <w:proofErr w:type="spellEnd"/>
      <w:r w:rsidRPr="00F71AB4">
        <w:rPr>
          <w:rFonts w:asciiTheme="minorHAnsi" w:hAnsiTheme="minorHAnsi" w:cstheme="minorHAnsi"/>
          <w:color w:val="auto"/>
          <w:sz w:val="22"/>
          <w:szCs w:val="22"/>
        </w:rPr>
        <w:t>, 2Play, GFI, CENEGA, Akella и в ряде других</w:t>
      </w:r>
      <w:r w:rsidR="00E82972" w:rsidRPr="00F71AB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E23FB10" w14:textId="25637519" w:rsidR="000575D7" w:rsidRPr="00F71AB4" w:rsidRDefault="003D0733" w:rsidP="003D0733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71AB4">
        <w:rPr>
          <w:rFonts w:asciiTheme="minorHAnsi" w:hAnsiTheme="minorHAnsi" w:cstheme="minorHAnsi"/>
          <w:color w:val="auto"/>
          <w:sz w:val="22"/>
          <w:szCs w:val="22"/>
        </w:rPr>
        <w:t>Контакты для прессы:</w:t>
      </w:r>
    </w:p>
    <w:p w14:paraId="753DECF9" w14:textId="77777777" w:rsidR="00B413D4" w:rsidRPr="00F71AB4" w:rsidRDefault="003D0733" w:rsidP="003D0733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1AB4">
        <w:rPr>
          <w:rFonts w:asciiTheme="minorHAnsi" w:hAnsiTheme="minorHAnsi" w:cstheme="minorHAnsi"/>
          <w:color w:val="auto"/>
          <w:sz w:val="22"/>
          <w:szCs w:val="22"/>
        </w:rPr>
        <w:t>pr@star-force.com</w:t>
      </w:r>
    </w:p>
    <w:p w14:paraId="63B90E9B" w14:textId="2BBE8590" w:rsidR="001C56B0" w:rsidRPr="00F71AB4" w:rsidRDefault="001C56B0" w:rsidP="001C56B0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1AB4">
        <w:rPr>
          <w:rFonts w:asciiTheme="minorHAnsi" w:hAnsiTheme="minorHAnsi" w:cstheme="minorHAnsi"/>
          <w:color w:val="auto"/>
          <w:sz w:val="22"/>
          <w:szCs w:val="22"/>
        </w:rPr>
        <w:t xml:space="preserve">Подробнее о компании можно узнать на сайте </w:t>
      </w:r>
      <w:hyperlink r:id="rId9" w:history="1">
        <w:r w:rsidR="00D52EEF" w:rsidRPr="00F71AB4">
          <w:rPr>
            <w:rStyle w:val="af0"/>
            <w:rFonts w:asciiTheme="minorHAnsi" w:hAnsiTheme="minorHAnsi" w:cstheme="minorHAnsi"/>
            <w:color w:val="auto"/>
            <w:sz w:val="22"/>
            <w:szCs w:val="22"/>
          </w:rPr>
          <w:t>www.star-force.ru</w:t>
        </w:r>
      </w:hyperlink>
      <w:r w:rsidR="00D52EEF" w:rsidRPr="00F71A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71AB4">
        <w:rPr>
          <w:rFonts w:asciiTheme="minorHAnsi" w:hAnsiTheme="minorHAnsi" w:cstheme="minorHAnsi"/>
          <w:color w:val="auto"/>
          <w:sz w:val="22"/>
          <w:szCs w:val="22"/>
        </w:rPr>
        <w:t xml:space="preserve">и на нашей странице </w:t>
      </w:r>
      <w:hyperlink r:id="rId10" w:history="1">
        <w:r w:rsidRPr="00F71AB4">
          <w:rPr>
            <w:rStyle w:val="af0"/>
            <w:rFonts w:asciiTheme="minorHAnsi" w:hAnsiTheme="minorHAnsi" w:cstheme="minorHAnsi"/>
            <w:color w:val="auto"/>
            <w:sz w:val="22"/>
            <w:szCs w:val="22"/>
            <w:lang w:val="en-US"/>
          </w:rPr>
          <w:t>Facebook</w:t>
        </w:r>
      </w:hyperlink>
      <w:r w:rsidR="00E27E73">
        <w:rPr>
          <w:rFonts w:asciiTheme="minorHAnsi" w:hAnsiTheme="minorHAnsi" w:cstheme="minorHAnsi"/>
          <w:color w:val="auto"/>
          <w:sz w:val="22"/>
          <w:szCs w:val="22"/>
        </w:rPr>
        <w:t>.</w:t>
      </w:r>
      <w:bookmarkStart w:id="0" w:name="_GoBack"/>
      <w:bookmarkEnd w:id="0"/>
    </w:p>
    <w:sectPr w:rsidR="001C56B0" w:rsidRPr="00F71AB4" w:rsidSect="007E0DB6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794" w:bottom="1135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EDC05" w14:textId="77777777" w:rsidR="005F2ED5" w:rsidRDefault="005F2ED5" w:rsidP="00F117AE">
      <w:r>
        <w:separator/>
      </w:r>
    </w:p>
  </w:endnote>
  <w:endnote w:type="continuationSeparator" w:id="0">
    <w:p w14:paraId="2E936EEA" w14:textId="77777777" w:rsidR="005F2ED5" w:rsidRDefault="005F2ED5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6225966B" w14:textId="4D06CC75" w:rsidR="00B70ABB" w:rsidRPr="00DD2E2F" w:rsidRDefault="00B70ABB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57087F94" w14:textId="77777777" w:rsidR="00B70ABB" w:rsidRPr="00DD2E2F" w:rsidRDefault="00B70ABB">
        <w:pPr>
          <w:pStyle w:val="a6"/>
          <w:jc w:val="right"/>
        </w:pPr>
      </w:p>
      <w:p w14:paraId="7C134281" w14:textId="77777777" w:rsidR="00B70ABB" w:rsidRDefault="00E27E73">
        <w:pPr>
          <w:pStyle w:val="a6"/>
          <w:jc w:val="right"/>
        </w:pPr>
      </w:p>
    </w:sdtContent>
  </w:sdt>
  <w:p w14:paraId="09EB44BB" w14:textId="77777777" w:rsidR="00B70ABB" w:rsidRPr="00F15FEE" w:rsidRDefault="00B70ABB" w:rsidP="00DD2E2F">
    <w:pPr>
      <w:pStyle w:val="a6"/>
      <w:jc w:val="right"/>
      <w:rPr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68536A2C" w14:textId="77777777" w:rsidR="00B70ABB" w:rsidRDefault="00E27E73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B70ABB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631CFE3D" w14:textId="77777777" w:rsidR="00B70ABB" w:rsidRPr="00080875" w:rsidRDefault="00B70ABB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7C5042">
          <w:rPr>
            <w:sz w:val="20"/>
          </w:rPr>
          <w:fldChar w:fldCharType="end"/>
        </w:r>
      </w:p>
    </w:sdtContent>
  </w:sdt>
  <w:p w14:paraId="6A524558" w14:textId="77777777" w:rsidR="00B70ABB" w:rsidRPr="00421C23" w:rsidRDefault="00B70ABB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707A" w14:textId="77777777" w:rsidR="005F2ED5" w:rsidRDefault="005F2ED5" w:rsidP="00F117AE">
      <w:r>
        <w:separator/>
      </w:r>
    </w:p>
  </w:footnote>
  <w:footnote w:type="continuationSeparator" w:id="0">
    <w:p w14:paraId="12720379" w14:textId="77777777" w:rsidR="005F2ED5" w:rsidRDefault="005F2ED5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65063" w14:textId="15D0134D" w:rsidR="00B70ABB" w:rsidRDefault="00E27E73">
    <w:pPr>
      <w:pStyle w:val="a8"/>
    </w:pPr>
    <w:r>
      <w:rPr>
        <w:noProof/>
      </w:rPr>
      <w:pict w14:anchorId="6A81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188" o:spid="_x0000_s2063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RUS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5F794" w14:textId="765D6D16" w:rsidR="00B70ABB" w:rsidRDefault="00E27E73">
    <w:pPr>
      <w:pStyle w:val="a8"/>
    </w:pPr>
    <w:r>
      <w:rPr>
        <w:noProof/>
        <w:sz w:val="24"/>
        <w:szCs w:val="24"/>
      </w:rPr>
      <w:pict w14:anchorId="792ED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189" o:spid="_x0000_s2064" type="#_x0000_t75" style="position:absolute;left:0;text-align:left;margin-left:0;margin-top:0;width:595.2pt;height:881.85pt;z-index:-251649024;mso-position-horizontal:center;mso-position-horizontal-relative:margin;mso-position-vertical:center;mso-position-vertical-relative:margin" o:allowincell="f">
          <v:imagedata r:id="rId1" o:title="Пресс-релиз RUS 1"/>
          <w10:wrap anchorx="margin" anchory="margin"/>
        </v:shape>
      </w:pict>
    </w:r>
    <w:r w:rsidR="00040B4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BD735" wp14:editId="72EC075C">
              <wp:simplePos x="0" y="0"/>
              <wp:positionH relativeFrom="column">
                <wp:posOffset>2162810</wp:posOffset>
              </wp:positionH>
              <wp:positionV relativeFrom="paragraph">
                <wp:posOffset>-1105535</wp:posOffset>
              </wp:positionV>
              <wp:extent cx="4581525" cy="1057275"/>
              <wp:effectExtent l="0" t="0" r="0" b="952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0572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52CB42" w14:textId="77777777" w:rsidR="00B70ABB" w:rsidRPr="00EC4A2E" w:rsidRDefault="00B70ABB" w:rsidP="00122CCB">
                          <w:pPr>
                            <w:jc w:val="right"/>
                            <w:rPr>
                              <w:rFonts w:ascii="Open Sans" w:hAnsi="Open Sans" w:cs="Open Sans"/>
                              <w:color w:val="auto"/>
                              <w:sz w:val="18"/>
                              <w:szCs w:val="18"/>
                            </w:rPr>
                          </w:pPr>
                          <w:r w:rsidRPr="00EC4A2E">
                            <w:rPr>
                              <w:rFonts w:ascii="Open Sans" w:hAnsi="Open Sans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t>127106, Россия, Москва</w:t>
                          </w:r>
                          <w:r w:rsidRPr="00EC4A2E">
                            <w:rPr>
                              <w:rFonts w:ascii="Open Sans" w:hAnsi="Open Sans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  <w:t>Алтуфьевское шоссе, 5/2</w:t>
                          </w:r>
                          <w:r w:rsidRPr="00EC4A2E">
                            <w:rPr>
                              <w:rFonts w:ascii="Open Sans" w:hAnsi="Open Sans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  <w:t>Телефон: +7 (495) 967-14-51</w:t>
                          </w:r>
                          <w:r w:rsidRPr="00EC4A2E">
                            <w:rPr>
                              <w:rFonts w:ascii="Open Sans" w:hAnsi="Open Sans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  <w:t>Факс: +7 (495) 967-14-52</w:t>
                          </w:r>
                          <w:r w:rsidRPr="00EC4A2E">
                            <w:rPr>
                              <w:rFonts w:ascii="Open Sans" w:hAnsi="Open Sans" w:cs="Open Sans"/>
                              <w:smallCaps/>
                              <w:color w:val="auto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star</w:t>
                            </w:r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</w:rPr>
                              <w:t>-</w:t>
                            </w:r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force</w:t>
                            </w:r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EC4A2E">
                              <w:rPr>
                                <w:rStyle w:val="af0"/>
                                <w:rFonts w:ascii="Open Sans" w:hAnsi="Open Sans" w:cs="Open Sans"/>
                                <w:smallCap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014C5F73" w14:textId="77777777" w:rsidR="00B70ABB" w:rsidRPr="00EC4A2E" w:rsidRDefault="00B70ABB" w:rsidP="00122CCB">
                          <w:pPr>
                            <w:rPr>
                              <w:rFonts w:ascii="Open Sans" w:hAnsi="Open Sans" w:cs="Open Sans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BD73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70.3pt;margin-top:-87.05pt;width:360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" filled="f" stroked="f" strokeweight="0">
              <v:textbox>
                <w:txbxContent>
                  <w:p w14:paraId="1652CB42" w14:textId="77777777" w:rsidR="00B70ABB" w:rsidRPr="00EC4A2E" w:rsidRDefault="00B70ABB" w:rsidP="00122CCB">
                    <w:pPr>
                      <w:jc w:val="right"/>
                      <w:rPr>
                        <w:rFonts w:ascii="Open Sans" w:hAnsi="Open Sans" w:cs="Open Sans"/>
                        <w:color w:val="auto"/>
                        <w:sz w:val="18"/>
                        <w:szCs w:val="18"/>
                      </w:rPr>
                    </w:pPr>
                    <w:r w:rsidRPr="00EC4A2E">
                      <w:rPr>
                        <w:rFonts w:ascii="Open Sans" w:hAnsi="Open Sans" w:cs="Open Sans"/>
                        <w:smallCaps/>
                        <w:color w:val="auto"/>
                        <w:sz w:val="18"/>
                        <w:szCs w:val="18"/>
                      </w:rPr>
                      <w:t>127106, Россия, Москва</w:t>
                    </w:r>
                    <w:r w:rsidRPr="00EC4A2E">
                      <w:rPr>
                        <w:rFonts w:ascii="Open Sans" w:hAnsi="Open Sans" w:cs="Open Sans"/>
                        <w:smallCaps/>
                        <w:color w:val="auto"/>
                        <w:sz w:val="18"/>
                        <w:szCs w:val="18"/>
                      </w:rPr>
                      <w:br/>
                      <w:t>Алтуфьевское шоссе, 5/2</w:t>
                    </w:r>
                    <w:r w:rsidRPr="00EC4A2E">
                      <w:rPr>
                        <w:rFonts w:ascii="Open Sans" w:hAnsi="Open Sans" w:cs="Open Sans"/>
                        <w:smallCaps/>
                        <w:color w:val="auto"/>
                        <w:sz w:val="18"/>
                        <w:szCs w:val="18"/>
                      </w:rPr>
                      <w:br/>
                      <w:t>Телефон: +7 (495) 967-14-51</w:t>
                    </w:r>
                    <w:r w:rsidRPr="00EC4A2E">
                      <w:rPr>
                        <w:rFonts w:ascii="Open Sans" w:hAnsi="Open Sans" w:cs="Open Sans"/>
                        <w:smallCaps/>
                        <w:color w:val="auto"/>
                        <w:sz w:val="18"/>
                        <w:szCs w:val="18"/>
                      </w:rPr>
                      <w:br/>
                      <w:t>Факс: +7 (495) 967-14-52</w:t>
                    </w:r>
                    <w:r w:rsidRPr="00EC4A2E">
                      <w:rPr>
                        <w:rFonts w:ascii="Open Sans" w:hAnsi="Open Sans" w:cs="Open Sans"/>
                        <w:smallCaps/>
                        <w:color w:val="auto"/>
                        <w:sz w:val="18"/>
                        <w:szCs w:val="18"/>
                      </w:rPr>
                      <w:br/>
                    </w:r>
                    <w:hyperlink r:id="rId3" w:history="1"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</w:rPr>
                        <w:t>.</w:t>
                      </w:r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star</w:t>
                      </w:r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</w:rPr>
                        <w:t>-</w:t>
                      </w:r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force</w:t>
                      </w:r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EC4A2E">
                        <w:rPr>
                          <w:rStyle w:val="af0"/>
                          <w:rFonts w:ascii="Open Sans" w:hAnsi="Open Sans" w:cs="Open Sans"/>
                          <w:smallCaps/>
                          <w:color w:val="auto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014C5F73" w14:textId="77777777" w:rsidR="00B70ABB" w:rsidRPr="00EC4A2E" w:rsidRDefault="00B70ABB" w:rsidP="00122CCB">
                    <w:pPr>
                      <w:rPr>
                        <w:rFonts w:ascii="Open Sans" w:hAnsi="Open Sans" w:cs="Open Sans"/>
                        <w:color w:val="auto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F92E" w14:textId="51A9769B" w:rsidR="00B70ABB" w:rsidRPr="00DD2E2F" w:rsidRDefault="00E27E73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D37E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187" o:spid="_x0000_s2062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RUS 1"/>
          <w10:wrap anchorx="margin" anchory="margin"/>
        </v:shape>
      </w:pict>
    </w:r>
    <w:r w:rsidR="00040B4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F6751F" wp14:editId="4CF7DDDC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25B4D6" w14:textId="77777777" w:rsidR="00B70ABB" w:rsidRPr="00E90AFA" w:rsidRDefault="00B70ABB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D972FAA" w14:textId="77777777" w:rsidR="00B70ABB" w:rsidRPr="007C5042" w:rsidRDefault="00B70ABB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6C0C4FE4" w14:textId="77777777" w:rsidR="00B70ABB" w:rsidRPr="007C5042" w:rsidRDefault="00B70ABB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F67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2C25B4D6" w14:textId="77777777" w:rsidR="00B70ABB" w:rsidRPr="00E90AFA" w:rsidRDefault="00B70ABB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D972FAA" w14:textId="77777777" w:rsidR="00B70ABB" w:rsidRPr="007C5042" w:rsidRDefault="00B70ABB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6C0C4FE4" w14:textId="77777777" w:rsidR="00B70ABB" w:rsidRPr="007C5042" w:rsidRDefault="00B70ABB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B13CD6" w14:textId="77777777" w:rsidR="00B70ABB" w:rsidRPr="007C5042" w:rsidRDefault="00B70ABB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>
    <w:nsid w:val="039E6329"/>
    <w:multiLevelType w:val="hybridMultilevel"/>
    <w:tmpl w:val="AB6C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F7EF8"/>
    <w:multiLevelType w:val="hybridMultilevel"/>
    <w:tmpl w:val="7C0E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62FFE"/>
    <w:multiLevelType w:val="hybridMultilevel"/>
    <w:tmpl w:val="E5AE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4A0E"/>
    <w:multiLevelType w:val="hybridMultilevel"/>
    <w:tmpl w:val="8C46C0E0"/>
    <w:lvl w:ilvl="0" w:tplc="C2363CD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2B21FD"/>
    <w:multiLevelType w:val="hybridMultilevel"/>
    <w:tmpl w:val="2F7608E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1458F"/>
    <w:multiLevelType w:val="hybridMultilevel"/>
    <w:tmpl w:val="92589E2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A6C92"/>
    <w:multiLevelType w:val="hybridMultilevel"/>
    <w:tmpl w:val="800842A2"/>
    <w:lvl w:ilvl="0" w:tplc="957C4B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F493C"/>
    <w:multiLevelType w:val="hybridMultilevel"/>
    <w:tmpl w:val="3B4423F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F5B2C"/>
    <w:multiLevelType w:val="hybridMultilevel"/>
    <w:tmpl w:val="D224395A"/>
    <w:lvl w:ilvl="0" w:tplc="C2363CD4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AE1162"/>
    <w:multiLevelType w:val="hybridMultilevel"/>
    <w:tmpl w:val="4FE45A1E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B2E44"/>
    <w:multiLevelType w:val="multilevel"/>
    <w:tmpl w:val="34C00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11CA4"/>
    <w:multiLevelType w:val="hybridMultilevel"/>
    <w:tmpl w:val="EE4A0D0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23"/>
    <w:rsid w:val="00006CCF"/>
    <w:rsid w:val="00012468"/>
    <w:rsid w:val="00017BE0"/>
    <w:rsid w:val="00022E56"/>
    <w:rsid w:val="00032CBE"/>
    <w:rsid w:val="00037CE1"/>
    <w:rsid w:val="00040B43"/>
    <w:rsid w:val="000469A5"/>
    <w:rsid w:val="00054362"/>
    <w:rsid w:val="00054EFD"/>
    <w:rsid w:val="000575D7"/>
    <w:rsid w:val="00057757"/>
    <w:rsid w:val="00057A2B"/>
    <w:rsid w:val="000610D9"/>
    <w:rsid w:val="000625AC"/>
    <w:rsid w:val="00064C6A"/>
    <w:rsid w:val="00065A59"/>
    <w:rsid w:val="00067F02"/>
    <w:rsid w:val="00071375"/>
    <w:rsid w:val="000769A5"/>
    <w:rsid w:val="00080875"/>
    <w:rsid w:val="00080FB3"/>
    <w:rsid w:val="00083D2F"/>
    <w:rsid w:val="00093184"/>
    <w:rsid w:val="00094D56"/>
    <w:rsid w:val="000A093F"/>
    <w:rsid w:val="000A0AA0"/>
    <w:rsid w:val="000B5459"/>
    <w:rsid w:val="000B696B"/>
    <w:rsid w:val="000D1B1A"/>
    <w:rsid w:val="000D21D9"/>
    <w:rsid w:val="000D6CA2"/>
    <w:rsid w:val="000E4965"/>
    <w:rsid w:val="000F0479"/>
    <w:rsid w:val="000F5EB1"/>
    <w:rsid w:val="000F6AC6"/>
    <w:rsid w:val="0010013F"/>
    <w:rsid w:val="0010253F"/>
    <w:rsid w:val="00112D24"/>
    <w:rsid w:val="00113238"/>
    <w:rsid w:val="001144D3"/>
    <w:rsid w:val="001223C8"/>
    <w:rsid w:val="00122CCB"/>
    <w:rsid w:val="00123C1A"/>
    <w:rsid w:val="001315C7"/>
    <w:rsid w:val="00143A41"/>
    <w:rsid w:val="00153B4C"/>
    <w:rsid w:val="0015496A"/>
    <w:rsid w:val="00156095"/>
    <w:rsid w:val="00172AC9"/>
    <w:rsid w:val="00175901"/>
    <w:rsid w:val="00180809"/>
    <w:rsid w:val="00186DF9"/>
    <w:rsid w:val="00190316"/>
    <w:rsid w:val="001A454C"/>
    <w:rsid w:val="001B0DEB"/>
    <w:rsid w:val="001B6416"/>
    <w:rsid w:val="001C56B0"/>
    <w:rsid w:val="001C59AB"/>
    <w:rsid w:val="001C7DA7"/>
    <w:rsid w:val="001D25D6"/>
    <w:rsid w:val="001D445B"/>
    <w:rsid w:val="001E2A6C"/>
    <w:rsid w:val="001E5DF7"/>
    <w:rsid w:val="001F0F0B"/>
    <w:rsid w:val="001F1D71"/>
    <w:rsid w:val="001F2561"/>
    <w:rsid w:val="001F66AC"/>
    <w:rsid w:val="00200E76"/>
    <w:rsid w:val="00217820"/>
    <w:rsid w:val="0022587D"/>
    <w:rsid w:val="0023095F"/>
    <w:rsid w:val="002319B4"/>
    <w:rsid w:val="00231E5D"/>
    <w:rsid w:val="0023540A"/>
    <w:rsid w:val="00243EC2"/>
    <w:rsid w:val="002473D3"/>
    <w:rsid w:val="002521DD"/>
    <w:rsid w:val="00256976"/>
    <w:rsid w:val="002623C6"/>
    <w:rsid w:val="00262EF1"/>
    <w:rsid w:val="00274A8B"/>
    <w:rsid w:val="0028376F"/>
    <w:rsid w:val="00285A51"/>
    <w:rsid w:val="00292EF4"/>
    <w:rsid w:val="00294ABB"/>
    <w:rsid w:val="00294ADF"/>
    <w:rsid w:val="002966D5"/>
    <w:rsid w:val="00296D84"/>
    <w:rsid w:val="002A2216"/>
    <w:rsid w:val="002A2F18"/>
    <w:rsid w:val="002A6EE6"/>
    <w:rsid w:val="002B69D9"/>
    <w:rsid w:val="002C15CD"/>
    <w:rsid w:val="002D09AA"/>
    <w:rsid w:val="002D2307"/>
    <w:rsid w:val="002E1031"/>
    <w:rsid w:val="00300F67"/>
    <w:rsid w:val="0030495D"/>
    <w:rsid w:val="003153F6"/>
    <w:rsid w:val="00317F18"/>
    <w:rsid w:val="003378E5"/>
    <w:rsid w:val="003504E4"/>
    <w:rsid w:val="003604CF"/>
    <w:rsid w:val="00363D64"/>
    <w:rsid w:val="00365A16"/>
    <w:rsid w:val="00373231"/>
    <w:rsid w:val="00373474"/>
    <w:rsid w:val="00374736"/>
    <w:rsid w:val="00381BC7"/>
    <w:rsid w:val="00387206"/>
    <w:rsid w:val="00395AD3"/>
    <w:rsid w:val="003B1D4C"/>
    <w:rsid w:val="003B43BE"/>
    <w:rsid w:val="003B6CBF"/>
    <w:rsid w:val="003C7368"/>
    <w:rsid w:val="003D0733"/>
    <w:rsid w:val="003D163D"/>
    <w:rsid w:val="003E128C"/>
    <w:rsid w:val="003E7AEA"/>
    <w:rsid w:val="00401277"/>
    <w:rsid w:val="00410108"/>
    <w:rsid w:val="004144C1"/>
    <w:rsid w:val="004202E1"/>
    <w:rsid w:val="004218A7"/>
    <w:rsid w:val="00421C23"/>
    <w:rsid w:val="00424175"/>
    <w:rsid w:val="004330AC"/>
    <w:rsid w:val="00436883"/>
    <w:rsid w:val="004412CB"/>
    <w:rsid w:val="00444D7A"/>
    <w:rsid w:val="004763E8"/>
    <w:rsid w:val="0048322F"/>
    <w:rsid w:val="00492F3E"/>
    <w:rsid w:val="00495F4B"/>
    <w:rsid w:val="004B0BD2"/>
    <w:rsid w:val="004B3F74"/>
    <w:rsid w:val="004B5E9F"/>
    <w:rsid w:val="004D3F35"/>
    <w:rsid w:val="004D4654"/>
    <w:rsid w:val="004E0E1E"/>
    <w:rsid w:val="004E5665"/>
    <w:rsid w:val="004E6975"/>
    <w:rsid w:val="004E6D9D"/>
    <w:rsid w:val="004F75EF"/>
    <w:rsid w:val="00501C7F"/>
    <w:rsid w:val="0052360A"/>
    <w:rsid w:val="005269A8"/>
    <w:rsid w:val="005366C9"/>
    <w:rsid w:val="0053671F"/>
    <w:rsid w:val="00537627"/>
    <w:rsid w:val="00537777"/>
    <w:rsid w:val="00540464"/>
    <w:rsid w:val="00542ECA"/>
    <w:rsid w:val="00556961"/>
    <w:rsid w:val="00561F14"/>
    <w:rsid w:val="0056560D"/>
    <w:rsid w:val="005669DF"/>
    <w:rsid w:val="00566FE3"/>
    <w:rsid w:val="005839B4"/>
    <w:rsid w:val="005914A6"/>
    <w:rsid w:val="005945DD"/>
    <w:rsid w:val="005A6F87"/>
    <w:rsid w:val="005A78A8"/>
    <w:rsid w:val="005B1C3E"/>
    <w:rsid w:val="005B2A0E"/>
    <w:rsid w:val="005C1B3E"/>
    <w:rsid w:val="005C667A"/>
    <w:rsid w:val="005D37A2"/>
    <w:rsid w:val="005D5666"/>
    <w:rsid w:val="005D688A"/>
    <w:rsid w:val="005E1FFE"/>
    <w:rsid w:val="005E2560"/>
    <w:rsid w:val="005E276C"/>
    <w:rsid w:val="005F2ED5"/>
    <w:rsid w:val="00607789"/>
    <w:rsid w:val="00612D4B"/>
    <w:rsid w:val="0061569C"/>
    <w:rsid w:val="006212D8"/>
    <w:rsid w:val="00632A67"/>
    <w:rsid w:val="00635A25"/>
    <w:rsid w:val="0063649B"/>
    <w:rsid w:val="00644E58"/>
    <w:rsid w:val="006520B3"/>
    <w:rsid w:val="006616A8"/>
    <w:rsid w:val="00662E51"/>
    <w:rsid w:val="00662F96"/>
    <w:rsid w:val="00663F4D"/>
    <w:rsid w:val="00671729"/>
    <w:rsid w:val="006726B4"/>
    <w:rsid w:val="00681AA5"/>
    <w:rsid w:val="006840D2"/>
    <w:rsid w:val="006840E1"/>
    <w:rsid w:val="006859B7"/>
    <w:rsid w:val="00686B8A"/>
    <w:rsid w:val="006912A3"/>
    <w:rsid w:val="006913E0"/>
    <w:rsid w:val="00695C69"/>
    <w:rsid w:val="006A08D7"/>
    <w:rsid w:val="006A1ECB"/>
    <w:rsid w:val="006A2FF5"/>
    <w:rsid w:val="006A4FE3"/>
    <w:rsid w:val="006A5151"/>
    <w:rsid w:val="006B44D6"/>
    <w:rsid w:val="006C1610"/>
    <w:rsid w:val="006C2DD6"/>
    <w:rsid w:val="006C3F8A"/>
    <w:rsid w:val="006C5856"/>
    <w:rsid w:val="006D099B"/>
    <w:rsid w:val="006D552C"/>
    <w:rsid w:val="006D7C03"/>
    <w:rsid w:val="006E0173"/>
    <w:rsid w:val="00703530"/>
    <w:rsid w:val="007041E0"/>
    <w:rsid w:val="0070701D"/>
    <w:rsid w:val="00711996"/>
    <w:rsid w:val="0071409A"/>
    <w:rsid w:val="00717051"/>
    <w:rsid w:val="007363EB"/>
    <w:rsid w:val="00737841"/>
    <w:rsid w:val="00751EE2"/>
    <w:rsid w:val="00754074"/>
    <w:rsid w:val="007672FF"/>
    <w:rsid w:val="007766E0"/>
    <w:rsid w:val="00783199"/>
    <w:rsid w:val="00783A57"/>
    <w:rsid w:val="007855A7"/>
    <w:rsid w:val="007859D2"/>
    <w:rsid w:val="00790F04"/>
    <w:rsid w:val="007979D8"/>
    <w:rsid w:val="007A0AA3"/>
    <w:rsid w:val="007A4C85"/>
    <w:rsid w:val="007A6C7E"/>
    <w:rsid w:val="007C1318"/>
    <w:rsid w:val="007C1D1A"/>
    <w:rsid w:val="007C5042"/>
    <w:rsid w:val="007D22ED"/>
    <w:rsid w:val="007D27BB"/>
    <w:rsid w:val="007E0DB6"/>
    <w:rsid w:val="007E7B36"/>
    <w:rsid w:val="007F1BA3"/>
    <w:rsid w:val="008035DE"/>
    <w:rsid w:val="00804697"/>
    <w:rsid w:val="00804FCB"/>
    <w:rsid w:val="0081223C"/>
    <w:rsid w:val="00813C33"/>
    <w:rsid w:val="0082553E"/>
    <w:rsid w:val="00827DAB"/>
    <w:rsid w:val="0083177A"/>
    <w:rsid w:val="00843434"/>
    <w:rsid w:val="00860372"/>
    <w:rsid w:val="00864648"/>
    <w:rsid w:val="00864E0A"/>
    <w:rsid w:val="00872E39"/>
    <w:rsid w:val="008874E7"/>
    <w:rsid w:val="008905E0"/>
    <w:rsid w:val="008915BB"/>
    <w:rsid w:val="00896F73"/>
    <w:rsid w:val="008A1093"/>
    <w:rsid w:val="008B1903"/>
    <w:rsid w:val="008B4456"/>
    <w:rsid w:val="008C1085"/>
    <w:rsid w:val="008C1848"/>
    <w:rsid w:val="008C4A5B"/>
    <w:rsid w:val="008D2314"/>
    <w:rsid w:val="008D2D1D"/>
    <w:rsid w:val="008E4C17"/>
    <w:rsid w:val="008E5F08"/>
    <w:rsid w:val="008F3C97"/>
    <w:rsid w:val="009022B4"/>
    <w:rsid w:val="00903203"/>
    <w:rsid w:val="00904F70"/>
    <w:rsid w:val="00911792"/>
    <w:rsid w:val="00925478"/>
    <w:rsid w:val="009463C2"/>
    <w:rsid w:val="00946B81"/>
    <w:rsid w:val="00954B93"/>
    <w:rsid w:val="0095581A"/>
    <w:rsid w:val="00956A94"/>
    <w:rsid w:val="00961E3A"/>
    <w:rsid w:val="00967A22"/>
    <w:rsid w:val="0098326F"/>
    <w:rsid w:val="009946F5"/>
    <w:rsid w:val="009A0AA9"/>
    <w:rsid w:val="009A2902"/>
    <w:rsid w:val="009A2AE1"/>
    <w:rsid w:val="009C2473"/>
    <w:rsid w:val="009C7ECD"/>
    <w:rsid w:val="009C7FB0"/>
    <w:rsid w:val="009D1460"/>
    <w:rsid w:val="009D5408"/>
    <w:rsid w:val="009D6A52"/>
    <w:rsid w:val="009E2535"/>
    <w:rsid w:val="009F670F"/>
    <w:rsid w:val="009F6D8C"/>
    <w:rsid w:val="00A042DA"/>
    <w:rsid w:val="00A06982"/>
    <w:rsid w:val="00A22350"/>
    <w:rsid w:val="00A261D5"/>
    <w:rsid w:val="00A40023"/>
    <w:rsid w:val="00A40D4E"/>
    <w:rsid w:val="00A5050D"/>
    <w:rsid w:val="00A5144A"/>
    <w:rsid w:val="00A51ACB"/>
    <w:rsid w:val="00A5634C"/>
    <w:rsid w:val="00A56D61"/>
    <w:rsid w:val="00A60D09"/>
    <w:rsid w:val="00A626F2"/>
    <w:rsid w:val="00A77486"/>
    <w:rsid w:val="00A8399C"/>
    <w:rsid w:val="00A90DC7"/>
    <w:rsid w:val="00AA0E55"/>
    <w:rsid w:val="00AA7317"/>
    <w:rsid w:val="00AB654C"/>
    <w:rsid w:val="00AC14EE"/>
    <w:rsid w:val="00AC47FD"/>
    <w:rsid w:val="00AC5ABC"/>
    <w:rsid w:val="00AD1BF7"/>
    <w:rsid w:val="00AE063D"/>
    <w:rsid w:val="00AE5E23"/>
    <w:rsid w:val="00AF0D5F"/>
    <w:rsid w:val="00AF1B91"/>
    <w:rsid w:val="00B02E9E"/>
    <w:rsid w:val="00B1397C"/>
    <w:rsid w:val="00B144C6"/>
    <w:rsid w:val="00B21260"/>
    <w:rsid w:val="00B404D0"/>
    <w:rsid w:val="00B413D4"/>
    <w:rsid w:val="00B4553E"/>
    <w:rsid w:val="00B4618C"/>
    <w:rsid w:val="00B521F7"/>
    <w:rsid w:val="00B6674B"/>
    <w:rsid w:val="00B67293"/>
    <w:rsid w:val="00B70ABB"/>
    <w:rsid w:val="00B730C1"/>
    <w:rsid w:val="00B80DDB"/>
    <w:rsid w:val="00B820E1"/>
    <w:rsid w:val="00B92F15"/>
    <w:rsid w:val="00B92F77"/>
    <w:rsid w:val="00B92FD9"/>
    <w:rsid w:val="00BA2EE3"/>
    <w:rsid w:val="00BA376A"/>
    <w:rsid w:val="00BA37FB"/>
    <w:rsid w:val="00BA3C33"/>
    <w:rsid w:val="00BA6731"/>
    <w:rsid w:val="00BB1E18"/>
    <w:rsid w:val="00BD1F55"/>
    <w:rsid w:val="00BD5467"/>
    <w:rsid w:val="00C00730"/>
    <w:rsid w:val="00C00A6B"/>
    <w:rsid w:val="00C026B9"/>
    <w:rsid w:val="00C02B36"/>
    <w:rsid w:val="00C04472"/>
    <w:rsid w:val="00C04F24"/>
    <w:rsid w:val="00C15371"/>
    <w:rsid w:val="00C41555"/>
    <w:rsid w:val="00C424B0"/>
    <w:rsid w:val="00C54D59"/>
    <w:rsid w:val="00C5749F"/>
    <w:rsid w:val="00C63E21"/>
    <w:rsid w:val="00C65C69"/>
    <w:rsid w:val="00C71F85"/>
    <w:rsid w:val="00C7229F"/>
    <w:rsid w:val="00C80121"/>
    <w:rsid w:val="00C84BB4"/>
    <w:rsid w:val="00C84FEF"/>
    <w:rsid w:val="00C91831"/>
    <w:rsid w:val="00CA4C9B"/>
    <w:rsid w:val="00CC08E9"/>
    <w:rsid w:val="00CC7167"/>
    <w:rsid w:val="00CD187A"/>
    <w:rsid w:val="00CD1D5B"/>
    <w:rsid w:val="00CD5ABF"/>
    <w:rsid w:val="00CD5B5E"/>
    <w:rsid w:val="00CD67BE"/>
    <w:rsid w:val="00CD68CC"/>
    <w:rsid w:val="00CE049C"/>
    <w:rsid w:val="00CE1C24"/>
    <w:rsid w:val="00CE1CC8"/>
    <w:rsid w:val="00CE3EC1"/>
    <w:rsid w:val="00CE46FF"/>
    <w:rsid w:val="00CE4886"/>
    <w:rsid w:val="00CF0E0A"/>
    <w:rsid w:val="00CF22C2"/>
    <w:rsid w:val="00CF2E50"/>
    <w:rsid w:val="00CF6B24"/>
    <w:rsid w:val="00D04458"/>
    <w:rsid w:val="00D049F1"/>
    <w:rsid w:val="00D13C45"/>
    <w:rsid w:val="00D2238F"/>
    <w:rsid w:val="00D26915"/>
    <w:rsid w:val="00D26DF0"/>
    <w:rsid w:val="00D276CC"/>
    <w:rsid w:val="00D3136E"/>
    <w:rsid w:val="00D37B6E"/>
    <w:rsid w:val="00D40268"/>
    <w:rsid w:val="00D43971"/>
    <w:rsid w:val="00D43C5C"/>
    <w:rsid w:val="00D46C41"/>
    <w:rsid w:val="00D51488"/>
    <w:rsid w:val="00D518E8"/>
    <w:rsid w:val="00D52EEF"/>
    <w:rsid w:val="00D5431B"/>
    <w:rsid w:val="00D60309"/>
    <w:rsid w:val="00D60E3B"/>
    <w:rsid w:val="00D66735"/>
    <w:rsid w:val="00D741D8"/>
    <w:rsid w:val="00D879F8"/>
    <w:rsid w:val="00D912D3"/>
    <w:rsid w:val="00D929F2"/>
    <w:rsid w:val="00DA2799"/>
    <w:rsid w:val="00DB3B2F"/>
    <w:rsid w:val="00DB3C59"/>
    <w:rsid w:val="00DB4BC9"/>
    <w:rsid w:val="00DB5167"/>
    <w:rsid w:val="00DC1F9B"/>
    <w:rsid w:val="00DC44D7"/>
    <w:rsid w:val="00DD17F7"/>
    <w:rsid w:val="00DD2E2F"/>
    <w:rsid w:val="00DD4183"/>
    <w:rsid w:val="00DE36C2"/>
    <w:rsid w:val="00DF265B"/>
    <w:rsid w:val="00DF57BB"/>
    <w:rsid w:val="00E0362E"/>
    <w:rsid w:val="00E03670"/>
    <w:rsid w:val="00E0662C"/>
    <w:rsid w:val="00E07E9E"/>
    <w:rsid w:val="00E21BC0"/>
    <w:rsid w:val="00E22E1F"/>
    <w:rsid w:val="00E26404"/>
    <w:rsid w:val="00E277E7"/>
    <w:rsid w:val="00E27E73"/>
    <w:rsid w:val="00E3412F"/>
    <w:rsid w:val="00E36870"/>
    <w:rsid w:val="00E4010B"/>
    <w:rsid w:val="00E41C24"/>
    <w:rsid w:val="00E43C3E"/>
    <w:rsid w:val="00E44377"/>
    <w:rsid w:val="00E57696"/>
    <w:rsid w:val="00E67DBC"/>
    <w:rsid w:val="00E82972"/>
    <w:rsid w:val="00E90AFA"/>
    <w:rsid w:val="00E90F19"/>
    <w:rsid w:val="00E9360A"/>
    <w:rsid w:val="00E94B9B"/>
    <w:rsid w:val="00E95671"/>
    <w:rsid w:val="00EA33C8"/>
    <w:rsid w:val="00EA364A"/>
    <w:rsid w:val="00EA70A4"/>
    <w:rsid w:val="00EB0073"/>
    <w:rsid w:val="00EB1B47"/>
    <w:rsid w:val="00EB55DA"/>
    <w:rsid w:val="00EC3F5F"/>
    <w:rsid w:val="00EC4A2E"/>
    <w:rsid w:val="00EC5005"/>
    <w:rsid w:val="00EC56AB"/>
    <w:rsid w:val="00ED044F"/>
    <w:rsid w:val="00ED4150"/>
    <w:rsid w:val="00ED4EA2"/>
    <w:rsid w:val="00ED5FA9"/>
    <w:rsid w:val="00EE05C2"/>
    <w:rsid w:val="00EE3C3B"/>
    <w:rsid w:val="00EE55DB"/>
    <w:rsid w:val="00EE5EC9"/>
    <w:rsid w:val="00F00500"/>
    <w:rsid w:val="00F1072D"/>
    <w:rsid w:val="00F117AE"/>
    <w:rsid w:val="00F11EAE"/>
    <w:rsid w:val="00F15FEE"/>
    <w:rsid w:val="00F17DA6"/>
    <w:rsid w:val="00F21F79"/>
    <w:rsid w:val="00F2318E"/>
    <w:rsid w:val="00F328F1"/>
    <w:rsid w:val="00F347F9"/>
    <w:rsid w:val="00F350FA"/>
    <w:rsid w:val="00F37E23"/>
    <w:rsid w:val="00F44366"/>
    <w:rsid w:val="00F46B9A"/>
    <w:rsid w:val="00F4758F"/>
    <w:rsid w:val="00F51CD0"/>
    <w:rsid w:val="00F633E3"/>
    <w:rsid w:val="00F63E82"/>
    <w:rsid w:val="00F64334"/>
    <w:rsid w:val="00F64BEB"/>
    <w:rsid w:val="00F65944"/>
    <w:rsid w:val="00F71AB4"/>
    <w:rsid w:val="00F737A8"/>
    <w:rsid w:val="00F764A9"/>
    <w:rsid w:val="00F86BC4"/>
    <w:rsid w:val="00F93C54"/>
    <w:rsid w:val="00FB3DD5"/>
    <w:rsid w:val="00FB66E5"/>
    <w:rsid w:val="00FC095A"/>
    <w:rsid w:val="00FE5BC5"/>
    <w:rsid w:val="00FE74F2"/>
    <w:rsid w:val="00FF15D8"/>
    <w:rsid w:val="00FF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EF6A5A0"/>
  <w15:docId w15:val="{369DAB63-5658-40A9-AF1E-33CB9260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A6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uiPriority w:val="10"/>
    <w:qFormat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Название Знак"/>
    <w:link w:val="a0"/>
    <w:uiPriority w:val="1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qFormat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qFormat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semiHidden/>
    <w:unhideWhenUsed/>
    <w:rsid w:val="00B02E9E"/>
  </w:style>
  <w:style w:type="character" w:customStyle="1" w:styleId="af5">
    <w:name w:val="Текст примечания Знак"/>
    <w:link w:val="af4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7DBC"/>
    <w:pPr>
      <w:ind w:left="720"/>
      <w:contextualSpacing/>
    </w:pPr>
  </w:style>
  <w:style w:type="paragraph" w:styleId="afd">
    <w:name w:val="Normal (Web)"/>
    <w:basedOn w:val="a"/>
    <w:uiPriority w:val="99"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paragraph" w:customStyle="1" w:styleId="18">
    <w:name w:val="Абзац списка1"/>
    <w:basedOn w:val="a"/>
    <w:rsid w:val="00E41C24"/>
    <w:pPr>
      <w:spacing w:before="60" w:after="60" w:line="240" w:lineRule="atLeast"/>
      <w:ind w:left="720"/>
      <w:contextualSpacing/>
    </w:pPr>
    <w:rPr>
      <w:rFonts w:ascii="Arial" w:hAnsi="Arial" w:cs="Times New Roman"/>
      <w:color w:val="auto"/>
      <w:spacing w:val="-5"/>
      <w:sz w:val="20"/>
      <w:lang w:eastAsia="en-US"/>
    </w:rPr>
  </w:style>
  <w:style w:type="character" w:styleId="afe">
    <w:name w:val="Strong"/>
    <w:basedOn w:val="a1"/>
    <w:uiPriority w:val="22"/>
    <w:qFormat/>
    <w:rsid w:val="00E41C24"/>
    <w:rPr>
      <w:b/>
      <w:bCs/>
    </w:rPr>
  </w:style>
  <w:style w:type="character" w:customStyle="1" w:styleId="apple-converted-space">
    <w:name w:val="apple-converted-space"/>
    <w:basedOn w:val="a1"/>
    <w:rsid w:val="00E41C24"/>
  </w:style>
  <w:style w:type="character" w:styleId="aff">
    <w:name w:val="FollowedHyperlink"/>
    <w:basedOn w:val="a1"/>
    <w:uiPriority w:val="99"/>
    <w:semiHidden/>
    <w:unhideWhenUsed/>
    <w:rsid w:val="00A62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sos.gr/nessos2008/en/HOME/tabid/102/Default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StarForceCompa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-force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r-force.ru/" TargetMode="External"/><Relationship Id="rId2" Type="http://schemas.openxmlformats.org/officeDocument/2006/relationships/hyperlink" Target="http://www.star-force.ru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2732-172E-479B-91F2-E331305A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526</Words>
  <Characters>3451</Characters>
  <Application>Microsoft Office Word</Application>
  <DocSecurity>0</DocSecurity>
  <Lines>61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3948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18</cp:revision>
  <cp:lastPrinted>2013-12-25T15:54:00Z</cp:lastPrinted>
  <dcterms:created xsi:type="dcterms:W3CDTF">2014-10-20T15:01:00Z</dcterms:created>
  <dcterms:modified xsi:type="dcterms:W3CDTF">2014-12-16T10:26:00Z</dcterms:modified>
</cp:coreProperties>
</file>