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546F4A" w:rsidRPr="00546F4A" w:rsidRDefault="00546F4A" w:rsidP="00546F4A">
      <w:pPr>
        <w:pStyle w:val="4"/>
        <w:rPr>
          <w:rFonts w:ascii="Times New Roman" w:hAnsi="Times New Roman" w:cs="Times New Roman"/>
          <w:szCs w:val="24"/>
        </w:rPr>
      </w:pPr>
      <w:proofErr w:type="spellStart"/>
      <w:r w:rsidRPr="00546F4A">
        <w:rPr>
          <w:rFonts w:ascii="Times New Roman" w:hAnsi="Times New Roman" w:cs="Times New Roman"/>
          <w:szCs w:val="24"/>
        </w:rPr>
        <w:t>Россельхозбанк</w:t>
      </w:r>
      <w:proofErr w:type="spellEnd"/>
      <w:r w:rsidRPr="00546F4A">
        <w:rPr>
          <w:rFonts w:ascii="Times New Roman" w:hAnsi="Times New Roman" w:cs="Times New Roman"/>
          <w:szCs w:val="24"/>
        </w:rPr>
        <w:t xml:space="preserve"> направил </w:t>
      </w:r>
      <w:r w:rsidR="00C26659">
        <w:rPr>
          <w:rFonts w:ascii="Times New Roman" w:hAnsi="Times New Roman" w:cs="Times New Roman"/>
          <w:szCs w:val="24"/>
        </w:rPr>
        <w:t>17,3</w:t>
      </w:r>
      <w:r w:rsidRPr="00546F4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46F4A">
        <w:rPr>
          <w:rFonts w:ascii="Times New Roman" w:hAnsi="Times New Roman" w:cs="Times New Roman"/>
          <w:szCs w:val="24"/>
        </w:rPr>
        <w:t>млрд</w:t>
      </w:r>
      <w:proofErr w:type="gramEnd"/>
      <w:r w:rsidRPr="00546F4A">
        <w:rPr>
          <w:rFonts w:ascii="Times New Roman" w:hAnsi="Times New Roman" w:cs="Times New Roman"/>
          <w:szCs w:val="24"/>
        </w:rPr>
        <w:t xml:space="preserve"> рублей на финансирование Госпрограмм развития сельского хозяйства</w:t>
      </w:r>
      <w:r w:rsidR="00C26659">
        <w:rPr>
          <w:rFonts w:ascii="Times New Roman" w:hAnsi="Times New Roman" w:cs="Times New Roman"/>
          <w:szCs w:val="24"/>
        </w:rPr>
        <w:t xml:space="preserve"> в Кузбассе</w:t>
      </w:r>
    </w:p>
    <w:p w:rsidR="00546F4A" w:rsidRPr="00546F4A" w:rsidRDefault="00546F4A" w:rsidP="00546F4A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17278491"/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Объем кредитов, выданных Кемеровским филиалом </w:t>
      </w:r>
      <w:proofErr w:type="spellStart"/>
      <w:r w:rsidRPr="00546F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Россельхозбанка</w:t>
      </w:r>
      <w:proofErr w:type="spellEnd"/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</w:t>
      </w:r>
      <w:r w:rsidR="00BA69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составил </w:t>
      </w:r>
      <w:r w:rsidR="006F0CC1">
        <w:rPr>
          <w:rFonts w:ascii="Times New Roman" w:hAnsi="Times New Roman" w:cs="Times New Roman"/>
          <w:b w:val="0"/>
          <w:color w:val="auto"/>
          <w:sz w:val="24"/>
          <w:szCs w:val="24"/>
        </w:rPr>
        <w:t>3,1</w:t>
      </w:r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>млрд</w:t>
      </w:r>
      <w:proofErr w:type="gramEnd"/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рублей. Всего с момента старта Госпрограммы </w:t>
      </w:r>
      <w:r w:rsidR="000E4C70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3A478F" w:rsidRPr="003A47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>2008 год</w:t>
      </w:r>
      <w:r w:rsidR="000E4C70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филиалом выдано кредитов на сумму</w:t>
      </w:r>
      <w:r w:rsidR="006F0C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17,3</w:t>
      </w:r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>млрд</w:t>
      </w:r>
      <w:proofErr w:type="gramEnd"/>
      <w:r w:rsidRPr="00546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рублей.</w:t>
      </w:r>
      <w:bookmarkEnd w:id="1"/>
    </w:p>
    <w:p w:rsidR="00C26659" w:rsidRPr="00C26659" w:rsidRDefault="00DE0B17" w:rsidP="000E4C70">
      <w:pPr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Кемеровский филиал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Россельхозбанка</w:t>
      </w:r>
      <w:proofErr w:type="spellEnd"/>
      <w:r w:rsidR="00546F4A"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продолжается кредитование предприятий АПК региона на пр</w:t>
      </w:r>
      <w:r w:rsidR="006F0CC1"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оведение </w:t>
      </w:r>
      <w:r w:rsidR="003A478F">
        <w:rPr>
          <w:rFonts w:ascii="Times New Roman" w:eastAsiaTheme="majorEastAsia" w:hAnsi="Times New Roman" w:cs="Times New Roman"/>
          <w:bCs/>
          <w:sz w:val="24"/>
          <w:szCs w:val="24"/>
        </w:rPr>
        <w:t>посевной</w:t>
      </w:r>
      <w:r w:rsidR="006F0CC1" w:rsidRPr="00C26659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BA696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DE0B17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 состоянию на 22 апреля 2015 года общий объем кредитной поддержки Кузбасских сельхозпредприятий на проведение сезонных полевых работ с начала года составил порядка 144 </w:t>
      </w:r>
      <w:proofErr w:type="gramStart"/>
      <w:r w:rsidRPr="00DE0B17">
        <w:rPr>
          <w:rFonts w:ascii="Times New Roman" w:eastAsiaTheme="majorEastAsia" w:hAnsi="Times New Roman" w:cs="Times New Roman"/>
          <w:bCs/>
          <w:sz w:val="24"/>
          <w:szCs w:val="24"/>
        </w:rPr>
        <w:t>млн</w:t>
      </w:r>
      <w:proofErr w:type="gramEnd"/>
      <w:r w:rsidRPr="00DE0B1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рублей, объем пролонгированной ссудной задолженности </w:t>
      </w:r>
      <w:r w:rsidR="000E4C70">
        <w:rPr>
          <w:rFonts w:ascii="Times New Roman" w:eastAsiaTheme="majorEastAsia" w:hAnsi="Times New Roman" w:cs="Times New Roman"/>
          <w:bCs/>
          <w:sz w:val="24"/>
          <w:szCs w:val="24"/>
        </w:rPr>
        <w:t xml:space="preserve">– </w:t>
      </w:r>
      <w:r w:rsidRPr="00DE0B17">
        <w:rPr>
          <w:rFonts w:ascii="Times New Roman" w:eastAsiaTheme="majorEastAsia" w:hAnsi="Times New Roman" w:cs="Times New Roman"/>
          <w:bCs/>
          <w:sz w:val="24"/>
          <w:szCs w:val="24"/>
        </w:rPr>
        <w:t xml:space="preserve">652 млн рублей. До конца мая в регионе планируется выдать кредиты еще как минимум на 260 </w:t>
      </w:r>
      <w:proofErr w:type="gramStart"/>
      <w:r w:rsidRPr="00DE0B17">
        <w:rPr>
          <w:rFonts w:ascii="Times New Roman" w:eastAsiaTheme="majorEastAsia" w:hAnsi="Times New Roman" w:cs="Times New Roman"/>
          <w:bCs/>
          <w:sz w:val="24"/>
          <w:szCs w:val="24"/>
        </w:rPr>
        <w:t>млн</w:t>
      </w:r>
      <w:proofErr w:type="gramEnd"/>
      <w:r w:rsidRPr="00DE0B1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рублей.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В целях</w:t>
      </w:r>
      <w:r w:rsidR="00C26659"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повышения доступности финансовых ресурсов 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для </w:t>
      </w:r>
      <w:proofErr w:type="spellStart"/>
      <w:r w:rsidR="00C26659" w:rsidRPr="00C26659">
        <w:rPr>
          <w:rFonts w:ascii="Times New Roman" w:eastAsiaTheme="majorEastAsia" w:hAnsi="Times New Roman" w:cs="Times New Roman"/>
          <w:bCs/>
          <w:sz w:val="24"/>
          <w:szCs w:val="24"/>
        </w:rPr>
        <w:t>сельхозтоваропроизводител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ей</w:t>
      </w:r>
      <w:proofErr w:type="spellEnd"/>
      <w:r w:rsidR="00C26659"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="00C26659" w:rsidRPr="00C26659">
        <w:rPr>
          <w:rFonts w:ascii="Times New Roman" w:eastAsiaTheme="majorEastAsia" w:hAnsi="Times New Roman" w:cs="Times New Roman"/>
          <w:bCs/>
          <w:sz w:val="24"/>
          <w:szCs w:val="24"/>
        </w:rPr>
        <w:t>Россельхозбанк</w:t>
      </w:r>
      <w:proofErr w:type="spellEnd"/>
      <w:r w:rsidR="00C26659"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снизил до минимально допустимого уровня ставки по кредитам на проведение сезонных полевых работ. В итоге конечная ставка для заемщиков остается на уровне</w:t>
      </w:r>
      <w:r w:rsidR="000E4C70">
        <w:rPr>
          <w:rFonts w:ascii="Times New Roman" w:eastAsiaTheme="majorEastAsia" w:hAnsi="Times New Roman" w:cs="Times New Roman"/>
          <w:bCs/>
          <w:sz w:val="24"/>
          <w:szCs w:val="24"/>
        </w:rPr>
        <w:t>, сопоставимом с</w:t>
      </w:r>
      <w:r w:rsidR="003A478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="003A478F">
        <w:rPr>
          <w:rFonts w:ascii="Times New Roman" w:eastAsiaTheme="majorEastAsia" w:hAnsi="Times New Roman" w:cs="Times New Roman"/>
          <w:bCs/>
          <w:sz w:val="24"/>
          <w:szCs w:val="24"/>
        </w:rPr>
        <w:t>прошло</w:t>
      </w:r>
      <w:r w:rsidR="000E4C70">
        <w:rPr>
          <w:rFonts w:ascii="Times New Roman" w:eastAsiaTheme="majorEastAsia" w:hAnsi="Times New Roman" w:cs="Times New Roman"/>
          <w:bCs/>
          <w:sz w:val="24"/>
          <w:szCs w:val="24"/>
        </w:rPr>
        <w:t>ым</w:t>
      </w:r>
      <w:proofErr w:type="spellEnd"/>
      <w:r w:rsidR="00C26659"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год</w:t>
      </w:r>
      <w:r w:rsidR="000E4C70">
        <w:rPr>
          <w:rFonts w:ascii="Times New Roman" w:eastAsiaTheme="majorEastAsia" w:hAnsi="Times New Roman" w:cs="Times New Roman"/>
          <w:bCs/>
          <w:sz w:val="24"/>
          <w:szCs w:val="24"/>
        </w:rPr>
        <w:t>ом</w:t>
      </w:r>
      <w:r w:rsidR="00C26659" w:rsidRPr="00C26659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C26659" w:rsidRPr="00C26659" w:rsidRDefault="00C26659" w:rsidP="00C26659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«Сегодня </w:t>
      </w:r>
      <w:proofErr w:type="spellStart"/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>Россельхозбанк</w:t>
      </w:r>
      <w:proofErr w:type="spellEnd"/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является основным кредитором </w:t>
      </w:r>
      <w:r w:rsidR="004B63FA">
        <w:rPr>
          <w:rFonts w:ascii="Times New Roman" w:eastAsiaTheme="majorEastAsia" w:hAnsi="Times New Roman" w:cs="Times New Roman"/>
          <w:bCs/>
          <w:sz w:val="24"/>
          <w:szCs w:val="24"/>
        </w:rPr>
        <w:t>аграриев</w:t>
      </w: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области, доля кредитных средств на проведение сезонно-полевых работ</w:t>
      </w:r>
      <w:r w:rsidR="000E4C70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выданн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ых</w:t>
      </w: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региональным филиалом Банка </w:t>
      </w: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>в 2014 году</w:t>
      </w:r>
      <w:r w:rsidR="000E4C70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составила 100%. На сегодняшний день 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филиал</w:t>
      </w: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готов финансово обеспечить проведение сезонных работ 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в</w:t>
      </w:r>
      <w:r w:rsidR="003A478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текущем</w:t>
      </w:r>
      <w:r w:rsidR="003A478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год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у</w:t>
      </w:r>
      <w:r w:rsidR="003A478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объеме 1,3 млрд рублей», - отмечает директор Кемеровского филиала </w:t>
      </w:r>
      <w:proofErr w:type="spellStart"/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>Россельхозбанка</w:t>
      </w:r>
      <w:proofErr w:type="spellEnd"/>
      <w:r w:rsidRPr="00C2665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Галина Фролова</w:t>
      </w:r>
      <w:r w:rsidR="002F4720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D86306" w:rsidRPr="004B0649" w:rsidRDefault="00D86306" w:rsidP="00C2665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649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Pr="004B0649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4B0649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4B0649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4B0649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p w:rsidR="004263AC" w:rsidRPr="004B0649" w:rsidRDefault="004263AC" w:rsidP="004B064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263AC" w:rsidRPr="004B0649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F8" w:rsidRDefault="002927F8" w:rsidP="00070DBD">
      <w:pPr>
        <w:spacing w:after="0" w:line="240" w:lineRule="auto"/>
      </w:pPr>
      <w:r>
        <w:separator/>
      </w:r>
    </w:p>
  </w:endnote>
  <w:endnote w:type="continuationSeparator" w:id="0">
    <w:p w:rsidR="002927F8" w:rsidRDefault="002927F8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F8" w:rsidRDefault="002927F8" w:rsidP="00070DBD">
      <w:pPr>
        <w:spacing w:after="0" w:line="240" w:lineRule="auto"/>
      </w:pPr>
      <w:r>
        <w:separator/>
      </w:r>
    </w:p>
  </w:footnote>
  <w:footnote w:type="continuationSeparator" w:id="0">
    <w:p w:rsidR="002927F8" w:rsidRDefault="002927F8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2291F"/>
    <w:rsid w:val="00031516"/>
    <w:rsid w:val="00063BC0"/>
    <w:rsid w:val="00070DBD"/>
    <w:rsid w:val="000E4C70"/>
    <w:rsid w:val="00114C96"/>
    <w:rsid w:val="001214C8"/>
    <w:rsid w:val="00140441"/>
    <w:rsid w:val="001762BE"/>
    <w:rsid w:val="001A057A"/>
    <w:rsid w:val="001A1C94"/>
    <w:rsid w:val="001F1169"/>
    <w:rsid w:val="00223839"/>
    <w:rsid w:val="00233D3B"/>
    <w:rsid w:val="002927F8"/>
    <w:rsid w:val="002E5488"/>
    <w:rsid w:val="002F4720"/>
    <w:rsid w:val="00310A90"/>
    <w:rsid w:val="003519DA"/>
    <w:rsid w:val="00372D03"/>
    <w:rsid w:val="003819D1"/>
    <w:rsid w:val="003829DE"/>
    <w:rsid w:val="003A478F"/>
    <w:rsid w:val="003B257F"/>
    <w:rsid w:val="003C32E0"/>
    <w:rsid w:val="003D2861"/>
    <w:rsid w:val="003E1BCE"/>
    <w:rsid w:val="003F484E"/>
    <w:rsid w:val="00411C9A"/>
    <w:rsid w:val="00425E60"/>
    <w:rsid w:val="004263AC"/>
    <w:rsid w:val="004417FA"/>
    <w:rsid w:val="00453B71"/>
    <w:rsid w:val="00495BAA"/>
    <w:rsid w:val="004B0649"/>
    <w:rsid w:val="004B63FA"/>
    <w:rsid w:val="004C75F6"/>
    <w:rsid w:val="004D0531"/>
    <w:rsid w:val="004D5BE6"/>
    <w:rsid w:val="00524463"/>
    <w:rsid w:val="00546F4A"/>
    <w:rsid w:val="0059002B"/>
    <w:rsid w:val="00595093"/>
    <w:rsid w:val="005A4544"/>
    <w:rsid w:val="00604EB3"/>
    <w:rsid w:val="006178DD"/>
    <w:rsid w:val="00622428"/>
    <w:rsid w:val="00646E70"/>
    <w:rsid w:val="00661AC4"/>
    <w:rsid w:val="0069304C"/>
    <w:rsid w:val="006A3F47"/>
    <w:rsid w:val="006A5DBC"/>
    <w:rsid w:val="006C4783"/>
    <w:rsid w:val="006F03E8"/>
    <w:rsid w:val="006F0CC1"/>
    <w:rsid w:val="0070649D"/>
    <w:rsid w:val="007306BF"/>
    <w:rsid w:val="007B2535"/>
    <w:rsid w:val="007C4181"/>
    <w:rsid w:val="007D1B92"/>
    <w:rsid w:val="007D20C6"/>
    <w:rsid w:val="00807952"/>
    <w:rsid w:val="00824DA5"/>
    <w:rsid w:val="008322DD"/>
    <w:rsid w:val="00877E90"/>
    <w:rsid w:val="00880395"/>
    <w:rsid w:val="008A0E17"/>
    <w:rsid w:val="008A596C"/>
    <w:rsid w:val="009007E1"/>
    <w:rsid w:val="009332F9"/>
    <w:rsid w:val="00971FC2"/>
    <w:rsid w:val="00995C1E"/>
    <w:rsid w:val="009C257D"/>
    <w:rsid w:val="009C49C6"/>
    <w:rsid w:val="00A02F33"/>
    <w:rsid w:val="00A268CC"/>
    <w:rsid w:val="00A60C81"/>
    <w:rsid w:val="00A63E29"/>
    <w:rsid w:val="00A75E84"/>
    <w:rsid w:val="00A83585"/>
    <w:rsid w:val="00A8590D"/>
    <w:rsid w:val="00A95086"/>
    <w:rsid w:val="00AA3893"/>
    <w:rsid w:val="00AC3C3A"/>
    <w:rsid w:val="00AC5584"/>
    <w:rsid w:val="00AC77F6"/>
    <w:rsid w:val="00AE1F01"/>
    <w:rsid w:val="00B433C4"/>
    <w:rsid w:val="00BA6969"/>
    <w:rsid w:val="00BB3038"/>
    <w:rsid w:val="00BB6D20"/>
    <w:rsid w:val="00BE3F94"/>
    <w:rsid w:val="00BF7AB3"/>
    <w:rsid w:val="00C12F04"/>
    <w:rsid w:val="00C143D5"/>
    <w:rsid w:val="00C26659"/>
    <w:rsid w:val="00C33834"/>
    <w:rsid w:val="00C338AD"/>
    <w:rsid w:val="00C6115D"/>
    <w:rsid w:val="00C61326"/>
    <w:rsid w:val="00C74DDD"/>
    <w:rsid w:val="00C82E8E"/>
    <w:rsid w:val="00C90E9D"/>
    <w:rsid w:val="00CA387D"/>
    <w:rsid w:val="00D03080"/>
    <w:rsid w:val="00D15B62"/>
    <w:rsid w:val="00D20CB3"/>
    <w:rsid w:val="00D37497"/>
    <w:rsid w:val="00D544B9"/>
    <w:rsid w:val="00D83106"/>
    <w:rsid w:val="00D86306"/>
    <w:rsid w:val="00D865D8"/>
    <w:rsid w:val="00D90229"/>
    <w:rsid w:val="00DA5988"/>
    <w:rsid w:val="00DC17C8"/>
    <w:rsid w:val="00DD72C4"/>
    <w:rsid w:val="00DE0B17"/>
    <w:rsid w:val="00DE6AB3"/>
    <w:rsid w:val="00DF2698"/>
    <w:rsid w:val="00DF5BB8"/>
    <w:rsid w:val="00DF613D"/>
    <w:rsid w:val="00E0477B"/>
    <w:rsid w:val="00E37548"/>
    <w:rsid w:val="00E43DD4"/>
    <w:rsid w:val="00E902A5"/>
    <w:rsid w:val="00EB295E"/>
    <w:rsid w:val="00ED5E44"/>
    <w:rsid w:val="00F244AC"/>
    <w:rsid w:val="00F65544"/>
    <w:rsid w:val="00F77A0F"/>
    <w:rsid w:val="00F9607A"/>
    <w:rsid w:val="00FA4C59"/>
    <w:rsid w:val="00FC4FA9"/>
    <w:rsid w:val="00FD5A9C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71FC-30C4-4424-A7F3-0495EB5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2</cp:revision>
  <cp:lastPrinted>2015-04-22T09:05:00Z</cp:lastPrinted>
  <dcterms:created xsi:type="dcterms:W3CDTF">2015-04-27T01:42:00Z</dcterms:created>
  <dcterms:modified xsi:type="dcterms:W3CDTF">2015-04-27T01:42:00Z</dcterms:modified>
</cp:coreProperties>
</file>