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800"/>
      </w:tblGrid>
      <w:tr w:rsidR="00DC78C1" w:rsidTr="00DC78C1">
        <w:tc>
          <w:tcPr>
            <w:tcW w:w="7338" w:type="dxa"/>
            <w:vAlign w:val="center"/>
          </w:tcPr>
          <w:p w:rsidR="00DC78C1" w:rsidRPr="00DC78C1" w:rsidRDefault="00DC78C1" w:rsidP="00DC78C1">
            <w:pPr>
              <w:spacing w:after="0"/>
              <w:jc w:val="left"/>
              <w:rPr>
                <w:sz w:val="20"/>
                <w:szCs w:val="20"/>
              </w:rPr>
            </w:pPr>
            <w:r w:rsidRPr="00DC78C1">
              <w:rPr>
                <w:rFonts w:asciiTheme="minorHAnsi" w:hAnsiTheme="minorHAnsi"/>
                <w:sz w:val="20"/>
                <w:szCs w:val="20"/>
              </w:rPr>
              <w:t>Источник</w:t>
            </w:r>
            <w:r w:rsidRPr="00DC78C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hyperlink r:id="rId8" w:history="1">
              <w:r w:rsidRPr="00E86CA9">
                <w:rPr>
                  <w:rStyle w:val="af5"/>
                  <w:color w:val="529A75" w:themeColor="background2"/>
                  <w:sz w:val="20"/>
                  <w:szCs w:val="20"/>
                </w:rPr>
                <w:t>www</w:t>
              </w:r>
              <w:r w:rsidRPr="00DC78C1">
                <w:rPr>
                  <w:rStyle w:val="af5"/>
                  <w:sz w:val="20"/>
                  <w:szCs w:val="20"/>
                </w:rPr>
                <w:t>.iqmen.ru/iqmen_oracle_gold_partner</w:t>
              </w:r>
            </w:hyperlink>
          </w:p>
        </w:tc>
        <w:tc>
          <w:tcPr>
            <w:tcW w:w="2800" w:type="dxa"/>
            <w:vAlign w:val="center"/>
          </w:tcPr>
          <w:p w:rsidR="00DC78C1" w:rsidRPr="00DC78C1" w:rsidRDefault="00DC78C1" w:rsidP="00DC78C1">
            <w:pPr>
              <w:spacing w:after="0"/>
              <w:jc w:val="right"/>
              <w:rPr>
                <w:sz w:val="20"/>
                <w:szCs w:val="20"/>
              </w:rPr>
            </w:pPr>
            <w:r w:rsidRPr="00DC78C1">
              <w:rPr>
                <w:sz w:val="20"/>
                <w:szCs w:val="20"/>
              </w:rPr>
              <w:t>МОСКВА, 18.05.2015</w:t>
            </w:r>
          </w:p>
        </w:tc>
      </w:tr>
    </w:tbl>
    <w:p w:rsidR="00EC5535" w:rsidRPr="00EC5535" w:rsidRDefault="004D2B52" w:rsidP="00EC5535">
      <w:pPr>
        <w:pStyle w:val="2"/>
        <w:shd w:val="clear" w:color="auto" w:fill="FFFFFF"/>
        <w:spacing w:before="360" w:after="240"/>
        <w:jc w:val="center"/>
        <w:rPr>
          <w:rFonts w:asciiTheme="minorHAnsi" w:hAnsiTheme="minorHAnsi" w:cs="Tahoma"/>
          <w:i w:val="0"/>
          <w:color w:val="141414"/>
          <w:sz w:val="33"/>
          <w:szCs w:val="33"/>
        </w:rPr>
      </w:pPr>
      <w:r w:rsidRPr="004D2B52">
        <w:rPr>
          <w:rFonts w:asciiTheme="minorHAnsi" w:hAnsiTheme="minorHAnsi" w:cs="Tahoma"/>
          <w:i w:val="0"/>
          <w:color w:val="141414"/>
          <w:sz w:val="33"/>
          <w:szCs w:val="33"/>
        </w:rPr>
        <w:t>«</w:t>
      </w:r>
      <w:proofErr w:type="spellStart"/>
      <w:r w:rsidRPr="004D2B52">
        <w:rPr>
          <w:rFonts w:asciiTheme="minorHAnsi" w:hAnsiTheme="minorHAnsi" w:cs="Tahoma"/>
          <w:i w:val="0"/>
          <w:color w:val="141414"/>
          <w:sz w:val="33"/>
          <w:szCs w:val="33"/>
        </w:rPr>
        <w:t>Айкумен</w:t>
      </w:r>
      <w:proofErr w:type="spellEnd"/>
      <w:r w:rsidRPr="004D2B52">
        <w:rPr>
          <w:rFonts w:asciiTheme="minorHAnsi" w:hAnsiTheme="minorHAnsi" w:cs="Tahoma"/>
          <w:i w:val="0"/>
          <w:color w:val="141414"/>
          <w:sz w:val="33"/>
          <w:szCs w:val="33"/>
        </w:rPr>
        <w:t xml:space="preserve"> ИБС» – Золотой партнер </w:t>
      </w:r>
      <w:proofErr w:type="spellStart"/>
      <w:r w:rsidRPr="004D2B52">
        <w:rPr>
          <w:rFonts w:asciiTheme="minorHAnsi" w:hAnsiTheme="minorHAnsi" w:cs="Tahoma"/>
          <w:i w:val="0"/>
          <w:color w:val="141414"/>
          <w:sz w:val="33"/>
          <w:szCs w:val="33"/>
        </w:rPr>
        <w:t>Oracle</w:t>
      </w:r>
      <w:proofErr w:type="spellEnd"/>
    </w:p>
    <w:p w:rsidR="00EC5535" w:rsidRPr="00EC5535" w:rsidRDefault="00636FE8" w:rsidP="00636FE8">
      <w:pPr>
        <w:spacing w:after="240"/>
        <w:ind w:firstLine="567"/>
        <w:rPr>
          <w:rFonts w:asciiTheme="minorHAnsi" w:hAnsiTheme="minorHAnsi"/>
          <w:i/>
        </w:rPr>
      </w:pPr>
      <w:r w:rsidRPr="00636FE8">
        <w:rPr>
          <w:rFonts w:asciiTheme="minorHAnsi" w:hAnsiTheme="minorHAnsi"/>
          <w:i/>
        </w:rPr>
        <w:t>Компания «</w:t>
      </w:r>
      <w:proofErr w:type="spellStart"/>
      <w:r w:rsidRPr="00636FE8">
        <w:rPr>
          <w:rFonts w:asciiTheme="minorHAnsi" w:hAnsiTheme="minorHAnsi"/>
          <w:i/>
        </w:rPr>
        <w:t>Айкумен</w:t>
      </w:r>
      <w:proofErr w:type="spellEnd"/>
      <w:r w:rsidRPr="00636FE8">
        <w:rPr>
          <w:rFonts w:asciiTheme="minorHAnsi" w:hAnsiTheme="minorHAnsi"/>
          <w:i/>
        </w:rPr>
        <w:t xml:space="preserve"> – информационные </w:t>
      </w:r>
      <w:proofErr w:type="gramStart"/>
      <w:r w:rsidRPr="00636FE8">
        <w:rPr>
          <w:rFonts w:asciiTheme="minorHAnsi" w:hAnsiTheme="minorHAnsi"/>
          <w:i/>
        </w:rPr>
        <w:t>бизнес-системы</w:t>
      </w:r>
      <w:proofErr w:type="gramEnd"/>
      <w:r w:rsidRPr="00636FE8">
        <w:rPr>
          <w:rFonts w:asciiTheme="minorHAnsi" w:hAnsiTheme="minorHAnsi"/>
          <w:i/>
        </w:rPr>
        <w:t xml:space="preserve">», ведущий российский научно-технологический центр по разработке технологий и внедрению систем интеллектуального анализа данных, объявляет о получении статуса </w:t>
      </w:r>
      <w:proofErr w:type="spellStart"/>
      <w:r w:rsidRPr="00636FE8">
        <w:rPr>
          <w:rFonts w:asciiTheme="minorHAnsi" w:hAnsiTheme="minorHAnsi"/>
          <w:i/>
        </w:rPr>
        <w:t>Oracle</w:t>
      </w:r>
      <w:proofErr w:type="spellEnd"/>
      <w:r w:rsidRPr="00636FE8">
        <w:rPr>
          <w:rFonts w:asciiTheme="minorHAnsi" w:hAnsiTheme="minorHAnsi"/>
          <w:i/>
        </w:rPr>
        <w:t xml:space="preserve"> </w:t>
      </w:r>
      <w:proofErr w:type="spellStart"/>
      <w:r w:rsidRPr="00636FE8">
        <w:rPr>
          <w:rFonts w:asciiTheme="minorHAnsi" w:hAnsiTheme="minorHAnsi"/>
          <w:i/>
        </w:rPr>
        <w:t>Gold</w:t>
      </w:r>
      <w:proofErr w:type="spellEnd"/>
      <w:r w:rsidRPr="00636FE8">
        <w:rPr>
          <w:rFonts w:asciiTheme="minorHAnsi" w:hAnsiTheme="minorHAnsi"/>
          <w:i/>
        </w:rPr>
        <w:t xml:space="preserve"> </w:t>
      </w:r>
      <w:proofErr w:type="spellStart"/>
      <w:r w:rsidRPr="00636FE8">
        <w:rPr>
          <w:rFonts w:asciiTheme="minorHAnsi" w:hAnsiTheme="minorHAnsi"/>
          <w:i/>
        </w:rPr>
        <w:t>Partner</w:t>
      </w:r>
      <w:proofErr w:type="spellEnd"/>
      <w:r w:rsidRPr="00636FE8">
        <w:rPr>
          <w:rFonts w:asciiTheme="minorHAnsi" w:hAnsiTheme="minorHAnsi"/>
          <w:i/>
        </w:rPr>
        <w:t xml:space="preserve"> со специализацией </w:t>
      </w:r>
      <w:proofErr w:type="spellStart"/>
      <w:r w:rsidRPr="00636FE8">
        <w:rPr>
          <w:rFonts w:asciiTheme="minorHAnsi" w:hAnsiTheme="minorHAnsi"/>
          <w:i/>
        </w:rPr>
        <w:t>Oracle</w:t>
      </w:r>
      <w:proofErr w:type="spellEnd"/>
      <w:r w:rsidRPr="00636FE8">
        <w:rPr>
          <w:rFonts w:asciiTheme="minorHAnsi" w:hAnsiTheme="minorHAnsi"/>
          <w:i/>
        </w:rPr>
        <w:t xml:space="preserve"> </w:t>
      </w:r>
      <w:proofErr w:type="spellStart"/>
      <w:r w:rsidRPr="00636FE8">
        <w:rPr>
          <w:rFonts w:asciiTheme="minorHAnsi" w:hAnsiTheme="minorHAnsi"/>
          <w:i/>
        </w:rPr>
        <w:t>Database</w:t>
      </w:r>
      <w:proofErr w:type="spellEnd"/>
      <w:r w:rsidRPr="00636FE8">
        <w:rPr>
          <w:rFonts w:asciiTheme="minorHAnsi" w:hAnsiTheme="minorHAnsi"/>
          <w:i/>
        </w:rPr>
        <w:t xml:space="preserve"> в рамках партнерской программы </w:t>
      </w:r>
      <w:proofErr w:type="spellStart"/>
      <w:r w:rsidRPr="00636FE8">
        <w:rPr>
          <w:rFonts w:asciiTheme="minorHAnsi" w:hAnsiTheme="minorHAnsi"/>
          <w:i/>
        </w:rPr>
        <w:t>Oracle</w:t>
      </w:r>
      <w:proofErr w:type="spellEnd"/>
      <w:r w:rsidRPr="00636FE8">
        <w:rPr>
          <w:rFonts w:asciiTheme="minorHAnsi" w:hAnsiTheme="minorHAnsi"/>
          <w:i/>
        </w:rPr>
        <w:t xml:space="preserve"> </w:t>
      </w:r>
      <w:proofErr w:type="spellStart"/>
      <w:r w:rsidRPr="00636FE8">
        <w:rPr>
          <w:rFonts w:asciiTheme="minorHAnsi" w:hAnsiTheme="minorHAnsi"/>
          <w:i/>
        </w:rPr>
        <w:t>Partner</w:t>
      </w:r>
      <w:proofErr w:type="spellEnd"/>
      <w:r w:rsidRPr="00636FE8">
        <w:rPr>
          <w:rFonts w:asciiTheme="minorHAnsi" w:hAnsiTheme="minorHAnsi"/>
          <w:i/>
        </w:rPr>
        <w:t xml:space="preserve"> </w:t>
      </w:r>
      <w:proofErr w:type="spellStart"/>
      <w:r w:rsidRPr="00636FE8">
        <w:rPr>
          <w:rFonts w:asciiTheme="minorHAnsi" w:hAnsiTheme="minorHAnsi"/>
          <w:i/>
        </w:rPr>
        <w:t>Network</w:t>
      </w:r>
      <w:proofErr w:type="spellEnd"/>
      <w:r w:rsidRPr="00636FE8">
        <w:rPr>
          <w:rFonts w:asciiTheme="minorHAnsi" w:hAnsiTheme="minorHAnsi"/>
          <w:i/>
        </w:rPr>
        <w:t xml:space="preserve"> (OPN)</w:t>
      </w:r>
      <w:r w:rsidR="00EC5535" w:rsidRPr="00EC5535">
        <w:rPr>
          <w:rFonts w:asciiTheme="minorHAnsi" w:hAnsiTheme="minorHAnsi"/>
          <w:i/>
        </w:rPr>
        <w:t>.</w:t>
      </w:r>
    </w:p>
    <w:p w:rsidR="00636FE8" w:rsidRPr="00636FE8" w:rsidRDefault="00636FE8" w:rsidP="0083414C">
      <w:pPr>
        <w:spacing w:after="0"/>
        <w:ind w:firstLine="567"/>
        <w:rPr>
          <w:rFonts w:asciiTheme="minorHAnsi" w:hAnsiTheme="minorHAnsi"/>
          <w:noProof/>
          <w:lang w:eastAsia="ru-RU"/>
        </w:rPr>
      </w:pPr>
      <w:bookmarkStart w:id="0" w:name="_GoBack"/>
      <w:r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74DC75" wp14:editId="4C3A2F66">
            <wp:simplePos x="0" y="0"/>
            <wp:positionH relativeFrom="column">
              <wp:posOffset>-5080</wp:posOffset>
            </wp:positionH>
            <wp:positionV relativeFrom="paragraph">
              <wp:posOffset>57785</wp:posOffset>
            </wp:positionV>
            <wp:extent cx="3000375" cy="2163445"/>
            <wp:effectExtent l="0" t="0" r="9525" b="8255"/>
            <wp:wrapSquare wrapText="bothSides"/>
            <wp:docPr id="17" name="Рисунок 17" descr="C:\Бренд\САЙТ\SDK\News\1805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Бренд\САЙТ\SDK\News\180520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36FE8">
        <w:rPr>
          <w:rFonts w:asciiTheme="minorHAnsi" w:hAnsiTheme="minorHAnsi"/>
          <w:noProof/>
          <w:lang w:eastAsia="ru-RU"/>
        </w:rPr>
        <w:t>Золотое партнерство Oracle – очередное признание профессионализма специалистов «Айкумен ИБС» и высокая оценка их деятельности. Участием в OPN компания открывает новую страницу своей истории успеха, расширяя горизонты интеллектуальных и технологических преимуществ благодаря стратегическому партнерству с корпорацией Oracle.</w:t>
      </w:r>
    </w:p>
    <w:p w:rsidR="00636FE8" w:rsidRPr="00636FE8" w:rsidRDefault="00636FE8" w:rsidP="0083414C">
      <w:pPr>
        <w:spacing w:after="0"/>
        <w:ind w:firstLine="567"/>
        <w:rPr>
          <w:rFonts w:asciiTheme="minorHAnsi" w:hAnsiTheme="minorHAnsi"/>
          <w:noProof/>
          <w:lang w:eastAsia="ru-RU"/>
        </w:rPr>
      </w:pPr>
      <w:r w:rsidRPr="00636FE8">
        <w:rPr>
          <w:rFonts w:asciiTheme="minorHAnsi" w:hAnsiTheme="minorHAnsi"/>
          <w:noProof/>
          <w:lang w:eastAsia="ru-RU"/>
        </w:rPr>
        <w:t xml:space="preserve">Уникальные возможности программы OPN не ограничиваются присоединением к бизнес-ресурсам мирового лидера IT-индустрии, включающим совместные маркетинговые программы и коммерческие права на лицензионное распространение ПО и использование оборудования Oracle на эксклюзивных условиях. Партнерский статус «Айкумен ИБС» предоставляет компании прежде всего неисчерпаемый источник передовых научно-технологических знаний с целью повышения конкурентоспособности и эффективного развития собственных информационно-аналитических технологий и систем за счет улучшения интеграционных и пользовательских качеств для различных предметных областей и рыночных сегментов, оптимизации процессов пользовательской поддержки и сопровождения. Двигателем прогресса профильных компетенций служит полный доступ к технологическому стеку Oracle Technology в части проектирования решений на базе СУБД и других продуктов Oracle. Его дополняют развернутая программа тестировочных исследований Oracle Applications, учебно-образовательная сертификация Oracle University для IT-разработчиков и сервисных специалистов, а также авторизованная техническая поддержка продуктов Oracle, применяемых в комплексных отраслевых решениях «Айкумен ИБС» на основе технологической платформы </w:t>
      </w:r>
      <w:hyperlink r:id="rId10" w:history="1">
        <w:r w:rsidRPr="00636FE8">
          <w:rPr>
            <w:rStyle w:val="af5"/>
            <w:rFonts w:asciiTheme="minorHAnsi" w:hAnsiTheme="minorHAnsi"/>
            <w:noProof/>
            <w:lang w:eastAsia="ru-RU"/>
          </w:rPr>
          <w:t>IQPLATFORM®</w:t>
        </w:r>
      </w:hyperlink>
      <w:r w:rsidRPr="00636FE8">
        <w:rPr>
          <w:rFonts w:asciiTheme="minorHAnsi" w:hAnsiTheme="minorHAnsi"/>
          <w:noProof/>
          <w:lang w:eastAsia="ru-RU"/>
        </w:rPr>
        <w:t>.</w:t>
      </w:r>
    </w:p>
    <w:p w:rsidR="000A7BB9" w:rsidRDefault="00636FE8" w:rsidP="0083414C">
      <w:pPr>
        <w:spacing w:after="0"/>
        <w:ind w:firstLine="567"/>
        <w:rPr>
          <w:rFonts w:asciiTheme="minorHAnsi" w:hAnsiTheme="minorHAnsi"/>
        </w:rPr>
      </w:pPr>
      <w:r w:rsidRPr="00636FE8">
        <w:rPr>
          <w:rFonts w:asciiTheme="minorHAnsi" w:hAnsiTheme="minorHAnsi"/>
          <w:noProof/>
          <w:lang w:eastAsia="ru-RU"/>
        </w:rPr>
        <w:t>Сегодня компания «Айкумен ИБС» и корпорация Oracle выходят на следующий уровень многолетнего плодотворного сотрудничества. Залогом успеха которого традиционно остается уверенность наших клиентов и партнеров в безупречном выполнении своих бизнес-задач с помощью наиболее современных и перспективных аппаратно-программных решений ведущих мировых и отечественных призводителей</w:t>
      </w:r>
      <w:r w:rsidR="00EC5535" w:rsidRPr="00EC5535">
        <w:rPr>
          <w:rFonts w:asciiTheme="minorHAnsi" w:hAnsiTheme="minorHAnsi"/>
        </w:rPr>
        <w:t>.</w:t>
      </w:r>
    </w:p>
    <w:p w:rsidR="0083414C" w:rsidRDefault="0083414C" w:rsidP="0083414C">
      <w:pPr>
        <w:spacing w:before="0" w:after="0"/>
        <w:ind w:firstLine="567"/>
        <w:rPr>
          <w:rFonts w:asciiTheme="minorHAnsi" w:hAnsiTheme="minorHAnsi"/>
          <w:b/>
          <w:sz w:val="20"/>
          <w:szCs w:val="20"/>
        </w:rPr>
      </w:pPr>
    </w:p>
    <w:p w:rsidR="0083414C" w:rsidRPr="0083414C" w:rsidRDefault="0083414C" w:rsidP="00E86CA9">
      <w:pPr>
        <w:spacing w:after="120"/>
        <w:rPr>
          <w:rFonts w:asciiTheme="minorHAnsi" w:hAnsiTheme="minorHAnsi"/>
          <w:szCs w:val="24"/>
        </w:rPr>
      </w:pPr>
      <w:r w:rsidRPr="0083414C">
        <w:rPr>
          <w:rFonts w:asciiTheme="minorHAnsi" w:hAnsiTheme="minorHAnsi"/>
          <w:szCs w:val="24"/>
        </w:rPr>
        <w:t>Пресс-служба ЗАО «</w:t>
      </w:r>
      <w:proofErr w:type="spellStart"/>
      <w:r w:rsidRPr="0083414C">
        <w:rPr>
          <w:rFonts w:asciiTheme="minorHAnsi" w:hAnsiTheme="minorHAnsi"/>
          <w:szCs w:val="24"/>
        </w:rPr>
        <w:t>Айкумен</w:t>
      </w:r>
      <w:proofErr w:type="spellEnd"/>
      <w:r w:rsidRPr="0083414C">
        <w:rPr>
          <w:rFonts w:asciiTheme="minorHAnsi" w:hAnsiTheme="minorHAnsi"/>
          <w:szCs w:val="24"/>
        </w:rPr>
        <w:t xml:space="preserve"> – информационные </w:t>
      </w:r>
      <w:proofErr w:type="gramStart"/>
      <w:r w:rsidRPr="0083414C">
        <w:rPr>
          <w:rFonts w:asciiTheme="minorHAnsi" w:hAnsiTheme="minorHAnsi"/>
          <w:szCs w:val="24"/>
        </w:rPr>
        <w:t>бизнес-системы</w:t>
      </w:r>
      <w:proofErr w:type="gramEnd"/>
      <w:r w:rsidRPr="0083414C">
        <w:rPr>
          <w:rFonts w:asciiTheme="minorHAnsi" w:hAnsiTheme="minorHAnsi"/>
          <w:szCs w:val="24"/>
        </w:rPr>
        <w:t xml:space="preserve">» </w:t>
      </w:r>
    </w:p>
    <w:tbl>
      <w:tblPr>
        <w:tblStyle w:val="af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3414C" w:rsidRPr="0083414C" w:rsidTr="0083414C">
        <w:tc>
          <w:tcPr>
            <w:tcW w:w="10138" w:type="dxa"/>
          </w:tcPr>
          <w:p w:rsidR="0083414C" w:rsidRPr="0083414C" w:rsidRDefault="0083414C" w:rsidP="0083414C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3414C">
              <w:rPr>
                <w:rFonts w:asciiTheme="minorHAnsi" w:hAnsiTheme="minorHAnsi"/>
                <w:sz w:val="20"/>
                <w:szCs w:val="20"/>
              </w:rPr>
              <w:t>Контактное лицо: Андрей Лысенко, Руководитель Службы маркетинга и PR «</w:t>
            </w:r>
            <w:proofErr w:type="spellStart"/>
            <w:r w:rsidRPr="0083414C">
              <w:rPr>
                <w:rFonts w:asciiTheme="minorHAnsi" w:hAnsiTheme="minorHAnsi"/>
                <w:sz w:val="20"/>
                <w:szCs w:val="20"/>
              </w:rPr>
              <w:t>Айкумен</w:t>
            </w:r>
            <w:proofErr w:type="spellEnd"/>
            <w:r w:rsidRPr="0083414C">
              <w:rPr>
                <w:rFonts w:asciiTheme="minorHAnsi" w:hAnsiTheme="minorHAnsi"/>
                <w:sz w:val="20"/>
                <w:szCs w:val="20"/>
              </w:rPr>
              <w:t xml:space="preserve"> ИБС»</w:t>
            </w:r>
          </w:p>
          <w:p w:rsidR="0083414C" w:rsidRPr="0083414C" w:rsidRDefault="0083414C" w:rsidP="0083414C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3414C">
              <w:rPr>
                <w:rFonts w:asciiTheme="minorHAnsi" w:hAnsiTheme="minorHAnsi"/>
                <w:sz w:val="20"/>
                <w:szCs w:val="20"/>
              </w:rPr>
              <w:t>Тел: 8 (495) 727-39-35, доб. 182</w:t>
            </w:r>
          </w:p>
          <w:p w:rsidR="0083414C" w:rsidRPr="0083414C" w:rsidRDefault="0083414C" w:rsidP="0083414C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83414C">
              <w:rPr>
                <w:rFonts w:asciiTheme="minorHAnsi" w:hAnsiTheme="minorHAnsi"/>
                <w:sz w:val="20"/>
                <w:szCs w:val="20"/>
              </w:rPr>
              <w:t>E-</w:t>
            </w:r>
            <w:proofErr w:type="spellStart"/>
            <w:r w:rsidRPr="0083414C">
              <w:rPr>
                <w:rFonts w:asciiTheme="minorHAnsi" w:hAnsiTheme="minorHAnsi"/>
                <w:sz w:val="20"/>
                <w:szCs w:val="20"/>
              </w:rPr>
              <w:t>mail</w:t>
            </w:r>
            <w:proofErr w:type="spellEnd"/>
            <w:r w:rsidRPr="0083414C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hyperlink r:id="rId11" w:history="1">
              <w:r w:rsidRPr="008508DF">
                <w:rPr>
                  <w:rStyle w:val="af5"/>
                  <w:rFonts w:asciiTheme="minorHAnsi" w:hAnsiTheme="minorHAnsi"/>
                  <w:sz w:val="20"/>
                  <w:szCs w:val="20"/>
                </w:rPr>
                <w:t>lysenko@iqmen.ru</w:t>
              </w:r>
            </w:hyperlink>
          </w:p>
        </w:tc>
      </w:tr>
    </w:tbl>
    <w:p w:rsidR="0083414C" w:rsidRPr="0083414C" w:rsidRDefault="0083414C" w:rsidP="0083414C">
      <w:pPr>
        <w:spacing w:before="0" w:after="0"/>
        <w:rPr>
          <w:rFonts w:asciiTheme="minorHAnsi" w:hAnsiTheme="minorHAnsi"/>
          <w:sz w:val="20"/>
          <w:szCs w:val="20"/>
        </w:rPr>
      </w:pPr>
    </w:p>
    <w:sectPr w:rsidR="0083414C" w:rsidRPr="0083414C" w:rsidSect="00EC553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566" w:bottom="1135" w:left="1418" w:header="0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12" w:rsidRDefault="004B4F12" w:rsidP="00017279">
      <w:pPr>
        <w:spacing w:after="0"/>
      </w:pPr>
      <w:r>
        <w:separator/>
      </w:r>
    </w:p>
  </w:endnote>
  <w:endnote w:type="continuationSeparator" w:id="0">
    <w:p w:rsidR="004B4F12" w:rsidRDefault="004B4F12" w:rsidP="00017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C" w:rsidRPr="006145F4" w:rsidRDefault="001256D3" w:rsidP="00520D35">
    <w:pPr>
      <w:pStyle w:val="a5"/>
      <w:spacing w:before="60"/>
      <w:jc w:val="right"/>
      <w:rPr>
        <w:b/>
        <w:color w:val="529A75"/>
        <w:sz w:val="22"/>
      </w:rPr>
    </w:pPr>
    <w:r>
      <w:rPr>
        <w:b/>
        <w:noProof/>
        <w:color w:val="529A75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DB6688" wp14:editId="0DF954B6">
              <wp:simplePos x="0" y="0"/>
              <wp:positionH relativeFrom="column">
                <wp:posOffset>-6985</wp:posOffset>
              </wp:positionH>
              <wp:positionV relativeFrom="paragraph">
                <wp:posOffset>-19685</wp:posOffset>
              </wp:positionV>
              <wp:extent cx="6303645" cy="36195"/>
              <wp:effectExtent l="0" t="0" r="1905" b="1905"/>
              <wp:wrapNone/>
              <wp:docPr id="9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3645" cy="36195"/>
                      </a:xfrm>
                      <a:prstGeom prst="rect">
                        <a:avLst/>
                      </a:prstGeom>
                      <a:solidFill>
                        <a:srgbClr val="5BA49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8" o:spid="_x0000_s1026" style="position:absolute;margin-left:-.55pt;margin-top:-1.55pt;width:496.35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" fillcolor="#5ba493" stroked="f"/>
          </w:pict>
        </mc:Fallback>
      </mc:AlternateContent>
    </w:r>
    <w:r>
      <w:rPr>
        <w:b/>
        <w:noProof/>
        <w:color w:val="529A75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3393C6" wp14:editId="22B8DB9D">
              <wp:simplePos x="0" y="0"/>
              <wp:positionH relativeFrom="column">
                <wp:posOffset>-93345</wp:posOffset>
              </wp:positionH>
              <wp:positionV relativeFrom="paragraph">
                <wp:posOffset>-46355</wp:posOffset>
              </wp:positionV>
              <wp:extent cx="1200150" cy="304800"/>
              <wp:effectExtent l="1905" t="1270" r="0" b="0"/>
              <wp:wrapNone/>
              <wp:docPr id="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E86CA9" w:rsidRDefault="004B4F12" w:rsidP="00520D35">
                          <w:pPr>
                            <w:spacing w:before="0" w:after="20" w:line="276" w:lineRule="auto"/>
                            <w:rPr>
                              <w:b/>
                              <w:color w:val="5BA493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EF285C" w:rsidRPr="00E86CA9">
                              <w:rPr>
                                <w:rStyle w:val="af5"/>
                                <w:szCs w:val="24"/>
                                <w:lang w:val="en-US"/>
                              </w:rPr>
                              <w:t>www.iqmen.ru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35pt;margin-top:-3.65pt;width:94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" filled="f" stroked="f">
              <v:textbox>
                <w:txbxContent>
                  <w:p w:rsidR="00EF285C" w:rsidRPr="00E86CA9" w:rsidRDefault="004B4F12" w:rsidP="00520D35">
                    <w:pPr>
                      <w:spacing w:before="0" w:after="20" w:line="276" w:lineRule="auto"/>
                      <w:rPr>
                        <w:b/>
                        <w:color w:val="5BA493"/>
                        <w:szCs w:val="24"/>
                        <w:lang w:val="en-US"/>
                      </w:rPr>
                    </w:pPr>
                    <w:hyperlink r:id="rId2" w:history="1">
                      <w:r w:rsidR="00EF285C" w:rsidRPr="00E86CA9">
                        <w:rPr>
                          <w:rStyle w:val="af5"/>
                          <w:szCs w:val="24"/>
                          <w:lang w:val="en-US"/>
                        </w:rPr>
                        <w:t>www.iqmen.ru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285C" w:rsidRPr="00332730" w:rsidRDefault="00EF285C" w:rsidP="00332730">
    <w:pPr>
      <w:pStyle w:val="a5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C" w:rsidRDefault="001256D3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40EB16B" wp14:editId="42B91B1B">
          <wp:simplePos x="0" y="0"/>
          <wp:positionH relativeFrom="column">
            <wp:posOffset>-1607820</wp:posOffset>
          </wp:positionH>
          <wp:positionV relativeFrom="paragraph">
            <wp:posOffset>-1381125</wp:posOffset>
          </wp:positionV>
          <wp:extent cx="2221865" cy="2458720"/>
          <wp:effectExtent l="0" t="0" r="6985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221865" cy="245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1AE5A" wp14:editId="229AA0D8">
              <wp:simplePos x="0" y="0"/>
              <wp:positionH relativeFrom="column">
                <wp:posOffset>156845</wp:posOffset>
              </wp:positionH>
              <wp:positionV relativeFrom="paragraph">
                <wp:posOffset>-465455</wp:posOffset>
              </wp:positionV>
              <wp:extent cx="6195695" cy="36195"/>
              <wp:effectExtent l="4445" t="1270" r="635" b="635"/>
              <wp:wrapNone/>
              <wp:docPr id="4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5695" cy="36195"/>
                      </a:xfrm>
                      <a:prstGeom prst="rect">
                        <a:avLst/>
                      </a:prstGeom>
                      <a:solidFill>
                        <a:srgbClr val="529A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12.35pt;margin-top:-36.65pt;width:487.8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" fillcolor="#529a75" stroked="f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193265" wp14:editId="5EAF21CF">
              <wp:simplePos x="0" y="0"/>
              <wp:positionH relativeFrom="column">
                <wp:posOffset>2246630</wp:posOffset>
              </wp:positionH>
              <wp:positionV relativeFrom="paragraph">
                <wp:posOffset>-821055</wp:posOffset>
              </wp:positionV>
              <wp:extent cx="1264920" cy="277495"/>
              <wp:effectExtent l="0" t="0" r="3175" b="635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1D5" w:rsidRDefault="009E01D5" w:rsidP="009E01D5">
                          <w:pPr>
                            <w:spacing w:before="0" w:after="0"/>
                            <w:jc w:val="center"/>
                          </w:pPr>
                          <w:r w:rsidRPr="001D724F">
                            <w:rPr>
                              <w:szCs w:val="24"/>
                            </w:rPr>
                            <w:t>МОСКВА 201</w:t>
                          </w:r>
                          <w:r w:rsidR="002C4178">
                            <w:rPr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76.9pt;margin-top:-64.65pt;width:99.6pt;height:21.8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" filled="f" stroked="f">
              <v:textbox style="mso-fit-shape-to-text:t">
                <w:txbxContent>
                  <w:p w:rsidR="009E01D5" w:rsidRDefault="009E01D5" w:rsidP="009E01D5">
                    <w:pPr>
                      <w:spacing w:before="0" w:after="0"/>
                      <w:jc w:val="center"/>
                    </w:pPr>
                    <w:r w:rsidRPr="001D724F">
                      <w:rPr>
                        <w:szCs w:val="24"/>
                      </w:rPr>
                      <w:t>МОСКВА 201</w:t>
                    </w:r>
                    <w:r w:rsidR="002C4178">
                      <w:rPr>
                        <w:szCs w:val="24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FB0E939" wp14:editId="40F0268B">
              <wp:simplePos x="0" y="0"/>
              <wp:positionH relativeFrom="column">
                <wp:posOffset>266700</wp:posOffset>
              </wp:positionH>
              <wp:positionV relativeFrom="paragraph">
                <wp:posOffset>-316865</wp:posOffset>
              </wp:positionV>
              <wp:extent cx="3652520" cy="370205"/>
              <wp:effectExtent l="0" t="0" r="0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25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FE1BBB" w:rsidRDefault="00EF285C" w:rsidP="00FE1BBB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 w:rsidRPr="00FE1BBB">
                            <w:rPr>
                              <w:sz w:val="18"/>
                              <w:szCs w:val="18"/>
                            </w:rPr>
                            <w:t>ЗАО «</w:t>
                          </w:r>
                          <w:proofErr w:type="spellStart"/>
                          <w:r w:rsidRPr="00FE1BBB">
                            <w:rPr>
                              <w:sz w:val="18"/>
                              <w:szCs w:val="18"/>
                            </w:rPr>
                            <w:t>Айкумен</w:t>
                          </w:r>
                          <w:proofErr w:type="spellEnd"/>
                          <w:r w:rsidRPr="00FE1BBB">
                            <w:rPr>
                              <w:sz w:val="18"/>
                              <w:szCs w:val="18"/>
                            </w:rPr>
                            <w:t xml:space="preserve"> - информационные </w:t>
                          </w:r>
                          <w:proofErr w:type="gramStart"/>
                          <w:r w:rsidRPr="00FE1BBB">
                            <w:rPr>
                              <w:sz w:val="18"/>
                              <w:szCs w:val="18"/>
                            </w:rPr>
                            <w:t>бизнес-системы</w:t>
                          </w:r>
                          <w:proofErr w:type="gramEnd"/>
                          <w:r w:rsidRPr="00FE1BBB">
                            <w:rPr>
                              <w:sz w:val="18"/>
                              <w:szCs w:val="18"/>
                            </w:rPr>
                            <w:t>»</w:t>
                          </w:r>
                        </w:p>
                        <w:p w:rsidR="00EF285C" w:rsidRPr="00FE1BBB" w:rsidRDefault="00EF285C" w:rsidP="00FE1BBB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Адрес</w:t>
                          </w:r>
                          <w:r w:rsidRPr="00710D67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E1BBB">
                            <w:rPr>
                              <w:sz w:val="18"/>
                              <w:szCs w:val="18"/>
                            </w:rPr>
                            <w:t>119602, Москва, ул. Академика Анохина, д.2, корп.7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left:0;text-align:left;margin-left:21pt;margin-top:-24.95pt;width:287.6pt;height:29.1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cBzgIAAMY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" filled="f" stroked="f">
              <v:textbox style="mso-fit-shape-to-text:t">
                <w:txbxContent>
                  <w:p w:rsidR="00EF285C" w:rsidRPr="00FE1BBB" w:rsidRDefault="00EF285C" w:rsidP="00FE1BBB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 w:rsidRPr="00FE1BBB">
                      <w:rPr>
                        <w:sz w:val="18"/>
                        <w:szCs w:val="18"/>
                      </w:rPr>
                      <w:t>ЗАО «</w:t>
                    </w:r>
                    <w:proofErr w:type="spellStart"/>
                    <w:r w:rsidRPr="00FE1BBB">
                      <w:rPr>
                        <w:sz w:val="18"/>
                        <w:szCs w:val="18"/>
                      </w:rPr>
                      <w:t>Айкумен</w:t>
                    </w:r>
                    <w:proofErr w:type="spellEnd"/>
                    <w:r w:rsidRPr="00FE1BBB">
                      <w:rPr>
                        <w:sz w:val="18"/>
                        <w:szCs w:val="18"/>
                      </w:rPr>
                      <w:t xml:space="preserve"> - информационные </w:t>
                    </w:r>
                    <w:proofErr w:type="gramStart"/>
                    <w:r w:rsidRPr="00FE1BBB">
                      <w:rPr>
                        <w:sz w:val="18"/>
                        <w:szCs w:val="18"/>
                      </w:rPr>
                      <w:t>бизнес-системы</w:t>
                    </w:r>
                    <w:proofErr w:type="gramEnd"/>
                    <w:r w:rsidRPr="00FE1BBB">
                      <w:rPr>
                        <w:sz w:val="18"/>
                        <w:szCs w:val="18"/>
                      </w:rPr>
                      <w:t>»</w:t>
                    </w:r>
                  </w:p>
                  <w:p w:rsidR="00EF285C" w:rsidRPr="00FE1BBB" w:rsidRDefault="00EF285C" w:rsidP="00FE1BBB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Адрес</w:t>
                    </w:r>
                    <w:r w:rsidRPr="00710D67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FE1BBB">
                      <w:rPr>
                        <w:sz w:val="18"/>
                        <w:szCs w:val="18"/>
                      </w:rPr>
                      <w:t>119602, Москва, ул. Академика Анохина, д.2, корп.7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8037F7B" wp14:editId="193E7B7C">
              <wp:simplePos x="0" y="0"/>
              <wp:positionH relativeFrom="column">
                <wp:posOffset>4410710</wp:posOffset>
              </wp:positionH>
              <wp:positionV relativeFrom="paragraph">
                <wp:posOffset>-320675</wp:posOffset>
              </wp:positionV>
              <wp:extent cx="1765935" cy="360680"/>
              <wp:effectExtent l="635" t="3175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93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FE1BBB" w:rsidRDefault="00EF285C" w:rsidP="00E44F9C">
                          <w:pPr>
                            <w:spacing w:before="0"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E1BBB">
                            <w:rPr>
                              <w:sz w:val="18"/>
                              <w:szCs w:val="18"/>
                            </w:rPr>
                            <w:t>Тел</w:t>
                          </w:r>
                          <w:r w:rsidRPr="00FE1BBB">
                            <w:rPr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Pr="00FE1BBB">
                            <w:rPr>
                              <w:sz w:val="18"/>
                              <w:szCs w:val="18"/>
                            </w:rPr>
                            <w:t>факс</w:t>
                          </w:r>
                          <w:r w:rsidRPr="00FE1BBB">
                            <w:rPr>
                              <w:sz w:val="18"/>
                              <w:szCs w:val="18"/>
                              <w:lang w:val="en-US"/>
                            </w:rPr>
                            <w:t>: +7-495-727-39-35</w:t>
                          </w:r>
                        </w:p>
                        <w:p w:rsidR="00EF285C" w:rsidRPr="00FE1BBB" w:rsidRDefault="00EF285C" w:rsidP="00E44F9C">
                          <w:pPr>
                            <w:spacing w:before="0"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FE1BBB">
                            <w:rPr>
                              <w:sz w:val="18"/>
                              <w:szCs w:val="18"/>
                              <w:lang w:val="en-US"/>
                            </w:rPr>
                            <w:t>E-mail: pr@iqmen.ru</w:t>
                          </w:r>
                        </w:p>
                        <w:p w:rsidR="00EF285C" w:rsidRPr="00AF629D" w:rsidRDefault="00EF285C" w:rsidP="00FE1BBB">
                          <w:pPr>
                            <w:spacing w:before="0"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347.3pt;margin-top:-25.25pt;width:139.05pt;height:2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av0gIAAMY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" filled="f" stroked="f">
              <v:textbox>
                <w:txbxContent>
                  <w:p w:rsidR="00EF285C" w:rsidRPr="00FE1BBB" w:rsidRDefault="00EF285C" w:rsidP="00E44F9C">
                    <w:pPr>
                      <w:spacing w:before="0" w:after="0"/>
                      <w:jc w:val="right"/>
                      <w:rPr>
                        <w:sz w:val="18"/>
                        <w:szCs w:val="18"/>
                      </w:rPr>
                    </w:pPr>
                    <w:r w:rsidRPr="00FE1BBB">
                      <w:rPr>
                        <w:sz w:val="18"/>
                        <w:szCs w:val="18"/>
                      </w:rPr>
                      <w:t>Тел</w:t>
                    </w:r>
                    <w:r w:rsidRPr="00FE1BBB">
                      <w:rPr>
                        <w:sz w:val="18"/>
                        <w:szCs w:val="18"/>
                        <w:lang w:val="en-US"/>
                      </w:rPr>
                      <w:t>/</w:t>
                    </w:r>
                    <w:r w:rsidRPr="00FE1BBB">
                      <w:rPr>
                        <w:sz w:val="18"/>
                        <w:szCs w:val="18"/>
                      </w:rPr>
                      <w:t>факс</w:t>
                    </w:r>
                    <w:r w:rsidRPr="00FE1BBB">
                      <w:rPr>
                        <w:sz w:val="18"/>
                        <w:szCs w:val="18"/>
                        <w:lang w:val="en-US"/>
                      </w:rPr>
                      <w:t>: +7-495-727-39-35</w:t>
                    </w:r>
                  </w:p>
                  <w:p w:rsidR="00EF285C" w:rsidRPr="00FE1BBB" w:rsidRDefault="00EF285C" w:rsidP="00E44F9C">
                    <w:pPr>
                      <w:spacing w:before="0"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FE1BBB">
                      <w:rPr>
                        <w:sz w:val="18"/>
                        <w:szCs w:val="18"/>
                        <w:lang w:val="en-US"/>
                      </w:rPr>
                      <w:t>E-mail: pr@iqmen.ru</w:t>
                    </w:r>
                  </w:p>
                  <w:p w:rsidR="00EF285C" w:rsidRPr="00AF629D" w:rsidRDefault="00EF285C" w:rsidP="00FE1BBB">
                    <w:pPr>
                      <w:spacing w:before="0"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12" w:rsidRDefault="004B4F12" w:rsidP="00017279">
      <w:pPr>
        <w:spacing w:after="0"/>
      </w:pPr>
      <w:r>
        <w:separator/>
      </w:r>
    </w:p>
  </w:footnote>
  <w:footnote w:type="continuationSeparator" w:id="0">
    <w:p w:rsidR="004B4F12" w:rsidRDefault="004B4F12" w:rsidP="000172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C" w:rsidRPr="007641D5" w:rsidRDefault="0083414C" w:rsidP="0015359C">
    <w:pPr>
      <w:pStyle w:val="a3"/>
      <w:jc w:val="center"/>
      <w:rPr>
        <w:b/>
      </w:rPr>
    </w:pPr>
    <w:r>
      <w:rPr>
        <w:rFonts w:asciiTheme="minorHAnsi" w:hAnsiTheme="minorHAnsi" w:cs="Tahoma"/>
        <w:i/>
        <w:noProof/>
        <w:color w:val="141414"/>
        <w:sz w:val="33"/>
        <w:szCs w:val="33"/>
        <w:lang w:eastAsia="ru-RU"/>
      </w:rPr>
      <w:drawing>
        <wp:anchor distT="0" distB="0" distL="114300" distR="114300" simplePos="0" relativeHeight="251667456" behindDoc="0" locked="0" layoutInCell="1" allowOverlap="1" wp14:anchorId="009B7E5F" wp14:editId="684BA49A">
          <wp:simplePos x="0" y="0"/>
          <wp:positionH relativeFrom="column">
            <wp:posOffset>-14605</wp:posOffset>
          </wp:positionH>
          <wp:positionV relativeFrom="paragraph">
            <wp:posOffset>371475</wp:posOffset>
          </wp:positionV>
          <wp:extent cx="507365" cy="539750"/>
          <wp:effectExtent l="0" t="0" r="6985" b="0"/>
          <wp:wrapNone/>
          <wp:docPr id="19" name="Рисунок 19" descr="C:\Бренд\Брендинг\Брендбук\Лого\IQM_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Бренд\Брендинг\Брендбук\Лого\IQM_Logo_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535">
      <w:rPr>
        <w:b/>
        <w:noProof/>
        <w:lang w:eastAsia="ru-RU"/>
      </w:rPr>
      <w:drawing>
        <wp:anchor distT="0" distB="0" distL="114300" distR="114300" simplePos="0" relativeHeight="251663360" behindDoc="0" locked="0" layoutInCell="1" allowOverlap="1" wp14:anchorId="5550E9EC" wp14:editId="1C2AD7B5">
          <wp:simplePos x="0" y="0"/>
          <wp:positionH relativeFrom="column">
            <wp:posOffset>5759450</wp:posOffset>
          </wp:positionH>
          <wp:positionV relativeFrom="paragraph">
            <wp:posOffset>-447675</wp:posOffset>
          </wp:positionV>
          <wp:extent cx="1359535" cy="150495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6D3"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9001B9" wp14:editId="479F06F9">
              <wp:simplePos x="0" y="0"/>
              <wp:positionH relativeFrom="column">
                <wp:posOffset>648335</wp:posOffset>
              </wp:positionH>
              <wp:positionV relativeFrom="paragraph">
                <wp:posOffset>289560</wp:posOffset>
              </wp:positionV>
              <wp:extent cx="3399790" cy="687705"/>
              <wp:effectExtent l="0" t="0" r="0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79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F285C" w:rsidRPr="00E86CA9" w:rsidRDefault="00EF285C" w:rsidP="00520D35">
                          <w:pPr>
                            <w:spacing w:before="0" w:after="60"/>
                            <w:rPr>
                              <w:b/>
                              <w:color w:val="5BA493"/>
                              <w:sz w:val="18"/>
                              <w:szCs w:val="18"/>
                            </w:rPr>
                          </w:pPr>
                          <w:r w:rsidRPr="00E86CA9">
                            <w:rPr>
                              <w:b/>
                              <w:color w:val="5BA493"/>
                              <w:sz w:val="18"/>
                              <w:szCs w:val="18"/>
                            </w:rPr>
                            <w:t>ЗАО «</w:t>
                          </w:r>
                          <w:proofErr w:type="spellStart"/>
                          <w:r w:rsidRPr="00E86CA9">
                            <w:rPr>
                              <w:b/>
                              <w:color w:val="5BA493"/>
                              <w:sz w:val="18"/>
                              <w:szCs w:val="18"/>
                            </w:rPr>
                            <w:t>Айкумен</w:t>
                          </w:r>
                          <w:proofErr w:type="spellEnd"/>
                          <w:r w:rsidRPr="00E86CA9">
                            <w:rPr>
                              <w:b/>
                              <w:color w:val="5BA493"/>
                              <w:sz w:val="18"/>
                              <w:szCs w:val="18"/>
                            </w:rPr>
                            <w:t xml:space="preserve"> - информационные </w:t>
                          </w:r>
                          <w:proofErr w:type="gramStart"/>
                          <w:r w:rsidRPr="00E86CA9">
                            <w:rPr>
                              <w:b/>
                              <w:color w:val="5BA493"/>
                              <w:sz w:val="18"/>
                              <w:szCs w:val="18"/>
                            </w:rPr>
                            <w:t>бизнес-системы</w:t>
                          </w:r>
                          <w:proofErr w:type="gramEnd"/>
                          <w:r w:rsidRPr="00E86CA9">
                            <w:rPr>
                              <w:b/>
                              <w:color w:val="5BA493"/>
                              <w:sz w:val="18"/>
                              <w:szCs w:val="18"/>
                            </w:rPr>
                            <w:t>»</w:t>
                          </w:r>
                        </w:p>
                        <w:p w:rsidR="00EF285C" w:rsidRPr="00520D35" w:rsidRDefault="00EF285C" w:rsidP="00DC74E8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 w:rsidRPr="00520D35">
                            <w:rPr>
                              <w:sz w:val="18"/>
                              <w:szCs w:val="18"/>
                            </w:rPr>
                            <w:t>119602, Москва, ул. Академика Анохина, д. 2, корп. 7</w:t>
                          </w:r>
                        </w:p>
                        <w:p w:rsidR="00EF285C" w:rsidRPr="00520D35" w:rsidRDefault="00EF285C" w:rsidP="00DC74E8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 w:rsidRPr="00520D35">
                            <w:rPr>
                              <w:sz w:val="18"/>
                              <w:szCs w:val="18"/>
                            </w:rPr>
                            <w:t>Тел/факс: +7-495-727-39-35</w:t>
                          </w:r>
                        </w:p>
                        <w:p w:rsidR="00EF285C" w:rsidRPr="00520D35" w:rsidRDefault="00EF285C" w:rsidP="00520D35">
                          <w:pPr>
                            <w:spacing w:before="0" w:after="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520D35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r w:rsidR="00EC5535">
                            <w:rPr>
                              <w:sz w:val="18"/>
                              <w:szCs w:val="18"/>
                              <w:lang w:val="en-US"/>
                            </w:rPr>
                            <w:t>pr</w:t>
                          </w:r>
                          <w:r w:rsidRPr="00520D35">
                            <w:rPr>
                              <w:sz w:val="18"/>
                              <w:szCs w:val="18"/>
                              <w:lang w:val="en-US"/>
                            </w:rPr>
                            <w:t>@iqmen.ru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1.05pt;margin-top:22.8pt;width:267.7pt;height:54.1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" filled="f" stroked="f">
              <v:textbox style="mso-fit-shape-to-text:t">
                <w:txbxContent>
                  <w:p w:rsidR="00EF285C" w:rsidRPr="00E86CA9" w:rsidRDefault="00EF285C" w:rsidP="00520D35">
                    <w:pPr>
                      <w:spacing w:before="0" w:after="60"/>
                      <w:rPr>
                        <w:b/>
                        <w:color w:val="5BA493"/>
                        <w:sz w:val="18"/>
                        <w:szCs w:val="18"/>
                      </w:rPr>
                    </w:pPr>
                    <w:r w:rsidRPr="00E86CA9">
                      <w:rPr>
                        <w:b/>
                        <w:color w:val="5BA493"/>
                        <w:sz w:val="18"/>
                        <w:szCs w:val="18"/>
                      </w:rPr>
                      <w:t>ЗАО «</w:t>
                    </w:r>
                    <w:proofErr w:type="spellStart"/>
                    <w:r w:rsidRPr="00E86CA9">
                      <w:rPr>
                        <w:b/>
                        <w:color w:val="5BA493"/>
                        <w:sz w:val="18"/>
                        <w:szCs w:val="18"/>
                      </w:rPr>
                      <w:t>Айкумен</w:t>
                    </w:r>
                    <w:proofErr w:type="spellEnd"/>
                    <w:r w:rsidRPr="00E86CA9">
                      <w:rPr>
                        <w:b/>
                        <w:color w:val="5BA493"/>
                        <w:sz w:val="18"/>
                        <w:szCs w:val="18"/>
                      </w:rPr>
                      <w:t xml:space="preserve"> - информационные </w:t>
                    </w:r>
                    <w:proofErr w:type="gramStart"/>
                    <w:r w:rsidRPr="00E86CA9">
                      <w:rPr>
                        <w:b/>
                        <w:color w:val="5BA493"/>
                        <w:sz w:val="18"/>
                        <w:szCs w:val="18"/>
                      </w:rPr>
                      <w:t>бизнес-системы</w:t>
                    </w:r>
                    <w:proofErr w:type="gramEnd"/>
                    <w:r w:rsidRPr="00E86CA9">
                      <w:rPr>
                        <w:b/>
                        <w:color w:val="5BA493"/>
                        <w:sz w:val="18"/>
                        <w:szCs w:val="18"/>
                      </w:rPr>
                      <w:t>»</w:t>
                    </w:r>
                  </w:p>
                  <w:p w:rsidR="00EF285C" w:rsidRPr="00520D35" w:rsidRDefault="00EF285C" w:rsidP="00DC74E8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 w:rsidRPr="00520D35">
                      <w:rPr>
                        <w:sz w:val="18"/>
                        <w:szCs w:val="18"/>
                      </w:rPr>
                      <w:t>119602, Москва, ул. Академика Анохина, д. 2, корп. 7</w:t>
                    </w:r>
                  </w:p>
                  <w:p w:rsidR="00EF285C" w:rsidRPr="00520D35" w:rsidRDefault="00EF285C" w:rsidP="00DC74E8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 w:rsidRPr="00520D35">
                      <w:rPr>
                        <w:sz w:val="18"/>
                        <w:szCs w:val="18"/>
                      </w:rPr>
                      <w:t>Тел/факс: +7-495-727-39-35</w:t>
                    </w:r>
                  </w:p>
                  <w:p w:rsidR="00EF285C" w:rsidRPr="00520D35" w:rsidRDefault="00EF285C" w:rsidP="00520D35">
                    <w:pPr>
                      <w:spacing w:before="0" w:after="0"/>
                      <w:rPr>
                        <w:sz w:val="18"/>
                        <w:szCs w:val="18"/>
                        <w:lang w:val="en-US"/>
                      </w:rPr>
                    </w:pPr>
                    <w:r w:rsidRPr="00520D35">
                      <w:rPr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r w:rsidR="00EC5535">
                      <w:rPr>
                        <w:sz w:val="18"/>
                        <w:szCs w:val="18"/>
                        <w:lang w:val="en-US"/>
                      </w:rPr>
                      <w:t>pr</w:t>
                    </w:r>
                    <w:r w:rsidRPr="00520D35">
                      <w:rPr>
                        <w:sz w:val="18"/>
                        <w:szCs w:val="18"/>
                        <w:lang w:val="en-US"/>
                      </w:rPr>
                      <w:t>@iqmen.ru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C" w:rsidRDefault="001256D3" w:rsidP="00493806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8CDD0DB" wp14:editId="7AD22B96">
          <wp:simplePos x="0" y="0"/>
          <wp:positionH relativeFrom="column">
            <wp:posOffset>5173980</wp:posOffset>
          </wp:positionH>
          <wp:positionV relativeFrom="paragraph">
            <wp:posOffset>-713740</wp:posOffset>
          </wp:positionV>
          <wp:extent cx="2221865" cy="2458720"/>
          <wp:effectExtent l="0" t="0" r="6985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245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DF0503" wp14:editId="65D0371A">
              <wp:simplePos x="0" y="0"/>
              <wp:positionH relativeFrom="column">
                <wp:posOffset>802005</wp:posOffset>
              </wp:positionH>
              <wp:positionV relativeFrom="paragraph">
                <wp:posOffset>1083310</wp:posOffset>
              </wp:positionV>
              <wp:extent cx="3060065" cy="36195"/>
              <wp:effectExtent l="1905" t="0" r="0" b="4445"/>
              <wp:wrapNone/>
              <wp:docPr id="7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065" cy="36195"/>
                      </a:xfrm>
                      <a:prstGeom prst="rect">
                        <a:avLst/>
                      </a:prstGeom>
                      <a:solidFill>
                        <a:srgbClr val="529A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63.15pt;margin-top:85.3pt;width:240.9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" fillcolor="#529a75" stroked="f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FDED9C0" wp14:editId="23549DE0">
          <wp:simplePos x="0" y="0"/>
          <wp:positionH relativeFrom="column">
            <wp:posOffset>-186055</wp:posOffset>
          </wp:positionH>
          <wp:positionV relativeFrom="paragraph">
            <wp:posOffset>428625</wp:posOffset>
          </wp:positionV>
          <wp:extent cx="752475" cy="819150"/>
          <wp:effectExtent l="0" t="0" r="9525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0396F46" wp14:editId="366E7C30">
              <wp:simplePos x="0" y="0"/>
              <wp:positionH relativeFrom="column">
                <wp:posOffset>708660</wp:posOffset>
              </wp:positionH>
              <wp:positionV relativeFrom="paragraph">
                <wp:posOffset>349250</wp:posOffset>
              </wp:positionV>
              <wp:extent cx="3896360" cy="760730"/>
              <wp:effectExtent l="3810" t="0" r="0" b="4445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36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0907BF" w:rsidRDefault="00EF285C" w:rsidP="00FE1BBB">
                          <w:pPr>
                            <w:spacing w:before="0" w:after="0"/>
                            <w:jc w:val="left"/>
                            <w:rPr>
                              <w:b/>
                              <w:color w:val="529A75"/>
                              <w:szCs w:val="24"/>
                            </w:rPr>
                          </w:pPr>
                          <w:proofErr w:type="spellStart"/>
                          <w:r w:rsidRPr="000907BF">
                            <w:rPr>
                              <w:b/>
                              <w:color w:val="529A75"/>
                              <w:szCs w:val="24"/>
                            </w:rPr>
                            <w:t>Айкумен</w:t>
                          </w:r>
                          <w:proofErr w:type="spellEnd"/>
                          <w:r w:rsidRPr="000907BF">
                            <w:rPr>
                              <w:b/>
                              <w:color w:val="529A75"/>
                              <w:szCs w:val="24"/>
                            </w:rPr>
                            <w:t xml:space="preserve"> – информационные </w:t>
                          </w:r>
                          <w:proofErr w:type="gramStart"/>
                          <w:r w:rsidRPr="000907BF">
                            <w:rPr>
                              <w:b/>
                              <w:color w:val="529A75"/>
                              <w:szCs w:val="24"/>
                            </w:rPr>
                            <w:t>бизнес-системы</w:t>
                          </w:r>
                          <w:proofErr w:type="gramEnd"/>
                          <w:r w:rsidRPr="000907BF">
                            <w:rPr>
                              <w:b/>
                              <w:color w:val="529A75"/>
                              <w:szCs w:val="24"/>
                            </w:rPr>
                            <w:t xml:space="preserve"> </w:t>
                          </w:r>
                        </w:p>
                        <w:p w:rsidR="00EF285C" w:rsidRPr="000907BF" w:rsidRDefault="00EF285C" w:rsidP="00D128DC">
                          <w:pPr>
                            <w:spacing w:before="60" w:after="0"/>
                            <w:jc w:val="left"/>
                            <w:rPr>
                              <w:b/>
                              <w:color w:val="2B3031"/>
                              <w:spacing w:val="12"/>
                              <w:sz w:val="15"/>
                              <w:szCs w:val="15"/>
                            </w:rPr>
                          </w:pPr>
                          <w:proofErr w:type="gramStart"/>
                          <w:r w:rsidRPr="000907BF">
                            <w:rPr>
                              <w:b/>
                              <w:color w:val="2B3031"/>
                              <w:spacing w:val="12"/>
                              <w:sz w:val="15"/>
                              <w:szCs w:val="15"/>
                            </w:rPr>
                            <w:t>СИСТЕМНАЯ</w:t>
                          </w:r>
                          <w:proofErr w:type="gramEnd"/>
                          <w:r w:rsidRPr="000907BF">
                            <w:rPr>
                              <w:b/>
                              <w:color w:val="2B3031"/>
                              <w:spacing w:val="12"/>
                              <w:sz w:val="15"/>
                              <w:szCs w:val="15"/>
                            </w:rPr>
                            <w:t xml:space="preserve"> БИЗНЕС-АНАЛИТИКА</w:t>
                          </w:r>
                        </w:p>
                        <w:p w:rsidR="00EF285C" w:rsidRPr="000907BF" w:rsidRDefault="00EF285C" w:rsidP="00D128DC">
                          <w:pPr>
                            <w:spacing w:before="60" w:after="0"/>
                            <w:jc w:val="left"/>
                            <w:rPr>
                              <w:b/>
                              <w:color w:val="2B3031"/>
                              <w:spacing w:val="12"/>
                              <w:sz w:val="15"/>
                              <w:szCs w:val="15"/>
                            </w:rPr>
                          </w:pPr>
                          <w:r w:rsidRPr="000907BF">
                            <w:rPr>
                              <w:b/>
                              <w:color w:val="2B3031"/>
                              <w:spacing w:val="12"/>
                              <w:sz w:val="15"/>
                              <w:szCs w:val="15"/>
                            </w:rPr>
                            <w:t>НА ОСНОВЕ ТЕХНОЛОГИЧЕСКОЙ ПЛАТФОРМЫ</w:t>
                          </w:r>
                        </w:p>
                        <w:p w:rsidR="00EF285C" w:rsidRPr="000907BF" w:rsidRDefault="00EF285C" w:rsidP="00D128DC">
                          <w:pPr>
                            <w:spacing w:before="60" w:after="0"/>
                            <w:jc w:val="left"/>
                            <w:rPr>
                              <w:b/>
                              <w:color w:val="2B3031"/>
                              <w:spacing w:val="12"/>
                              <w:sz w:val="15"/>
                              <w:szCs w:val="15"/>
                            </w:rPr>
                          </w:pPr>
                          <w:r w:rsidRPr="000907BF">
                            <w:rPr>
                              <w:b/>
                              <w:color w:val="2B3031"/>
                              <w:spacing w:val="12"/>
                              <w:sz w:val="15"/>
                              <w:szCs w:val="15"/>
                            </w:rPr>
                            <w:t>ИНТЕЛЛЕКТУАЛЬНОГО АНАЛИЗА И СИНТЕЗА БОЛЬШИХ ДАННЫХ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.8pt;margin-top:27.5pt;width:306.8pt;height:5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" filled="f" stroked="f">
              <v:textbox>
                <w:txbxContent>
                  <w:p w:rsidR="00EF285C" w:rsidRPr="000907BF" w:rsidRDefault="00EF285C" w:rsidP="00FE1BBB">
                    <w:pPr>
                      <w:spacing w:before="0" w:after="0"/>
                      <w:jc w:val="left"/>
                      <w:rPr>
                        <w:b/>
                        <w:color w:val="529A75"/>
                        <w:szCs w:val="24"/>
                      </w:rPr>
                    </w:pPr>
                    <w:proofErr w:type="spellStart"/>
                    <w:r w:rsidRPr="000907BF">
                      <w:rPr>
                        <w:b/>
                        <w:color w:val="529A75"/>
                        <w:szCs w:val="24"/>
                      </w:rPr>
                      <w:t>Айкумен</w:t>
                    </w:r>
                    <w:proofErr w:type="spellEnd"/>
                    <w:r w:rsidRPr="000907BF">
                      <w:rPr>
                        <w:b/>
                        <w:color w:val="529A75"/>
                        <w:szCs w:val="24"/>
                      </w:rPr>
                      <w:t xml:space="preserve"> – информационные </w:t>
                    </w:r>
                    <w:proofErr w:type="gramStart"/>
                    <w:r w:rsidRPr="000907BF">
                      <w:rPr>
                        <w:b/>
                        <w:color w:val="529A75"/>
                        <w:szCs w:val="24"/>
                      </w:rPr>
                      <w:t>бизнес-системы</w:t>
                    </w:r>
                    <w:proofErr w:type="gramEnd"/>
                    <w:r w:rsidRPr="000907BF">
                      <w:rPr>
                        <w:b/>
                        <w:color w:val="529A75"/>
                        <w:szCs w:val="24"/>
                      </w:rPr>
                      <w:t xml:space="preserve"> </w:t>
                    </w:r>
                  </w:p>
                  <w:p w:rsidR="00EF285C" w:rsidRPr="000907BF" w:rsidRDefault="00EF285C" w:rsidP="00D128DC">
                    <w:pPr>
                      <w:spacing w:before="60" w:after="0"/>
                      <w:jc w:val="left"/>
                      <w:rPr>
                        <w:b/>
                        <w:color w:val="2B3031"/>
                        <w:spacing w:val="12"/>
                        <w:sz w:val="15"/>
                        <w:szCs w:val="15"/>
                      </w:rPr>
                    </w:pPr>
                    <w:proofErr w:type="gramStart"/>
                    <w:r w:rsidRPr="000907BF">
                      <w:rPr>
                        <w:b/>
                        <w:color w:val="2B3031"/>
                        <w:spacing w:val="12"/>
                        <w:sz w:val="15"/>
                        <w:szCs w:val="15"/>
                      </w:rPr>
                      <w:t>СИСТЕМНАЯ</w:t>
                    </w:r>
                    <w:proofErr w:type="gramEnd"/>
                    <w:r w:rsidRPr="000907BF">
                      <w:rPr>
                        <w:b/>
                        <w:color w:val="2B3031"/>
                        <w:spacing w:val="12"/>
                        <w:sz w:val="15"/>
                        <w:szCs w:val="15"/>
                      </w:rPr>
                      <w:t xml:space="preserve"> БИЗНЕС-АНАЛИТИКА</w:t>
                    </w:r>
                  </w:p>
                  <w:p w:rsidR="00EF285C" w:rsidRPr="000907BF" w:rsidRDefault="00EF285C" w:rsidP="00D128DC">
                    <w:pPr>
                      <w:spacing w:before="60" w:after="0"/>
                      <w:jc w:val="left"/>
                      <w:rPr>
                        <w:b/>
                        <w:color w:val="2B3031"/>
                        <w:spacing w:val="12"/>
                        <w:sz w:val="15"/>
                        <w:szCs w:val="15"/>
                      </w:rPr>
                    </w:pPr>
                    <w:r w:rsidRPr="000907BF">
                      <w:rPr>
                        <w:b/>
                        <w:color w:val="2B3031"/>
                        <w:spacing w:val="12"/>
                        <w:sz w:val="15"/>
                        <w:szCs w:val="15"/>
                      </w:rPr>
                      <w:t>НА ОСНОВЕ ТЕХНОЛОГИЧЕСКОЙ ПЛАТФОРМЫ</w:t>
                    </w:r>
                  </w:p>
                  <w:p w:rsidR="00EF285C" w:rsidRPr="000907BF" w:rsidRDefault="00EF285C" w:rsidP="00D128DC">
                    <w:pPr>
                      <w:spacing w:before="60" w:after="0"/>
                      <w:jc w:val="left"/>
                      <w:rPr>
                        <w:b/>
                        <w:color w:val="2B3031"/>
                        <w:spacing w:val="12"/>
                        <w:sz w:val="15"/>
                        <w:szCs w:val="15"/>
                      </w:rPr>
                    </w:pPr>
                    <w:r w:rsidRPr="000907BF">
                      <w:rPr>
                        <w:b/>
                        <w:color w:val="2B3031"/>
                        <w:spacing w:val="12"/>
                        <w:sz w:val="15"/>
                        <w:szCs w:val="15"/>
                      </w:rPr>
                      <w:t>ИНТЕЛЛЕКТУАЛЬНОГО АНАЛИЗА И СИНТЕЗА БОЛЬШИХ ДАННЫХ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9F1A46" wp14:editId="3DBFD9AE">
              <wp:simplePos x="0" y="0"/>
              <wp:positionH relativeFrom="column">
                <wp:posOffset>713740</wp:posOffset>
              </wp:positionH>
              <wp:positionV relativeFrom="paragraph">
                <wp:posOffset>1057910</wp:posOffset>
              </wp:positionV>
              <wp:extent cx="1200150" cy="304800"/>
              <wp:effectExtent l="0" t="635" r="635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7F2C7A" w:rsidRDefault="004B4F12" w:rsidP="00FE1BBB">
                          <w:pPr>
                            <w:spacing w:before="0" w:after="20" w:line="276" w:lineRule="auto"/>
                            <w:rPr>
                              <w:b/>
                              <w:color w:val="529A75"/>
                              <w:szCs w:val="24"/>
                              <w:lang w:val="en-US"/>
                            </w:rPr>
                          </w:pPr>
                          <w:hyperlink r:id="rId3" w:history="1">
                            <w:r w:rsidR="00EF285C" w:rsidRPr="007F2C7A">
                              <w:rPr>
                                <w:rStyle w:val="af5"/>
                                <w:color w:val="529A75"/>
                                <w:szCs w:val="24"/>
                                <w:lang w:val="en-US"/>
                              </w:rPr>
                              <w:t>www.iqmen.ru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56.2pt;margin-top:83.3pt;width:94.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9K0w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" filled="f" stroked="f">
              <v:textbox>
                <w:txbxContent>
                  <w:p w:rsidR="00EF285C" w:rsidRPr="007F2C7A" w:rsidRDefault="004B4F12" w:rsidP="00FE1BBB">
                    <w:pPr>
                      <w:spacing w:before="0" w:after="20" w:line="276" w:lineRule="auto"/>
                      <w:rPr>
                        <w:b/>
                        <w:color w:val="529A75"/>
                        <w:szCs w:val="24"/>
                        <w:lang w:val="en-US"/>
                      </w:rPr>
                    </w:pPr>
                    <w:hyperlink r:id="rId4" w:history="1">
                      <w:r w:rsidR="00EF285C" w:rsidRPr="007F2C7A">
                        <w:rPr>
                          <w:rStyle w:val="af5"/>
                          <w:color w:val="529A75"/>
                          <w:szCs w:val="24"/>
                          <w:lang w:val="en-US"/>
                        </w:rPr>
                        <w:t>www.iqmen.ru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F285C" w:rsidRPr="00EC77E7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DC6"/>
    <w:multiLevelType w:val="hybridMultilevel"/>
    <w:tmpl w:val="F6329892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7608"/>
    <w:multiLevelType w:val="hybridMultilevel"/>
    <w:tmpl w:val="420884E2"/>
    <w:lvl w:ilvl="0" w:tplc="D760302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B5668DC"/>
    <w:multiLevelType w:val="multilevel"/>
    <w:tmpl w:val="19D44AF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F3363F"/>
    <w:multiLevelType w:val="hybridMultilevel"/>
    <w:tmpl w:val="8786AE96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53879"/>
    <w:multiLevelType w:val="hybridMultilevel"/>
    <w:tmpl w:val="E0941982"/>
    <w:lvl w:ilvl="0" w:tplc="D76030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3F0042"/>
    <w:multiLevelType w:val="hybridMultilevel"/>
    <w:tmpl w:val="8EC8F922"/>
    <w:lvl w:ilvl="0" w:tplc="1ACEB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A4B7A"/>
    <w:multiLevelType w:val="hybridMultilevel"/>
    <w:tmpl w:val="B4CC8712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1671E"/>
    <w:multiLevelType w:val="hybridMultilevel"/>
    <w:tmpl w:val="80B08356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F44D4"/>
    <w:multiLevelType w:val="hybridMultilevel"/>
    <w:tmpl w:val="EE8AC874"/>
    <w:lvl w:ilvl="0" w:tplc="97C0146E">
      <w:start w:val="1"/>
      <w:numFmt w:val="decimal"/>
      <w:pStyle w:val="1"/>
      <w:lvlText w:val="%1."/>
      <w:lvlJc w:val="left"/>
      <w:pPr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9F7074"/>
    <w:multiLevelType w:val="multilevel"/>
    <w:tmpl w:val="B6F0CC6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9836262"/>
    <w:multiLevelType w:val="hybridMultilevel"/>
    <w:tmpl w:val="B9B28462"/>
    <w:lvl w:ilvl="0" w:tplc="D760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316C22"/>
    <w:multiLevelType w:val="hybridMultilevel"/>
    <w:tmpl w:val="28F806E2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C5B9E"/>
    <w:multiLevelType w:val="hybridMultilevel"/>
    <w:tmpl w:val="0F8CB7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3348E8"/>
    <w:multiLevelType w:val="hybridMultilevel"/>
    <w:tmpl w:val="7500F38A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8603E"/>
    <w:multiLevelType w:val="hybridMultilevel"/>
    <w:tmpl w:val="80BC3A60"/>
    <w:lvl w:ilvl="0" w:tplc="D760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1130F"/>
    <w:multiLevelType w:val="hybridMultilevel"/>
    <w:tmpl w:val="F920CC9C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60F52"/>
    <w:multiLevelType w:val="hybridMultilevel"/>
    <w:tmpl w:val="8FA89D00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40C59"/>
    <w:multiLevelType w:val="hybridMultilevel"/>
    <w:tmpl w:val="74B25E6C"/>
    <w:lvl w:ilvl="0" w:tplc="D76030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102B8F"/>
    <w:multiLevelType w:val="hybridMultilevel"/>
    <w:tmpl w:val="A4B8C8BE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D411F"/>
    <w:multiLevelType w:val="hybridMultilevel"/>
    <w:tmpl w:val="83CA3DB8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65626"/>
    <w:multiLevelType w:val="hybridMultilevel"/>
    <w:tmpl w:val="90F0EE38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67A6B"/>
    <w:multiLevelType w:val="hybridMultilevel"/>
    <w:tmpl w:val="56E404CE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D1686"/>
    <w:multiLevelType w:val="hybridMultilevel"/>
    <w:tmpl w:val="6A3E3592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21"/>
  </w:num>
  <w:num w:numId="8">
    <w:abstractNumId w:val="16"/>
  </w:num>
  <w:num w:numId="9">
    <w:abstractNumId w:val="17"/>
  </w:num>
  <w:num w:numId="10">
    <w:abstractNumId w:val="15"/>
  </w:num>
  <w:num w:numId="11">
    <w:abstractNumId w:val="5"/>
  </w:num>
  <w:num w:numId="12">
    <w:abstractNumId w:val="14"/>
  </w:num>
  <w:num w:numId="13">
    <w:abstractNumId w:val="10"/>
  </w:num>
  <w:num w:numId="14">
    <w:abstractNumId w:val="20"/>
  </w:num>
  <w:num w:numId="15">
    <w:abstractNumId w:val="19"/>
  </w:num>
  <w:num w:numId="16">
    <w:abstractNumId w:val="1"/>
  </w:num>
  <w:num w:numId="17">
    <w:abstractNumId w:val="11"/>
  </w:num>
  <w:num w:numId="18">
    <w:abstractNumId w:val="13"/>
  </w:num>
  <w:num w:numId="19">
    <w:abstractNumId w:val="7"/>
  </w:num>
  <w:num w:numId="20">
    <w:abstractNumId w:val="22"/>
  </w:num>
  <w:num w:numId="21">
    <w:abstractNumId w:val="18"/>
  </w:num>
  <w:num w:numId="22">
    <w:abstractNumId w:val="3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49">
      <o:colormru v:ext="edit" colors="teal,#5ba493,#3b3f3d,#529a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79"/>
    <w:rsid w:val="000009DD"/>
    <w:rsid w:val="00000B9E"/>
    <w:rsid w:val="0000290C"/>
    <w:rsid w:val="00002BC6"/>
    <w:rsid w:val="0001401A"/>
    <w:rsid w:val="000167A1"/>
    <w:rsid w:val="00017279"/>
    <w:rsid w:val="000172BA"/>
    <w:rsid w:val="00027BC3"/>
    <w:rsid w:val="000305D4"/>
    <w:rsid w:val="00031383"/>
    <w:rsid w:val="000319E0"/>
    <w:rsid w:val="00036B1B"/>
    <w:rsid w:val="00040417"/>
    <w:rsid w:val="00042D48"/>
    <w:rsid w:val="000446FF"/>
    <w:rsid w:val="00046167"/>
    <w:rsid w:val="00046AF7"/>
    <w:rsid w:val="0005035A"/>
    <w:rsid w:val="00055CC9"/>
    <w:rsid w:val="000569BC"/>
    <w:rsid w:val="000600F3"/>
    <w:rsid w:val="00063531"/>
    <w:rsid w:val="00065780"/>
    <w:rsid w:val="00067DAD"/>
    <w:rsid w:val="00072600"/>
    <w:rsid w:val="000734D6"/>
    <w:rsid w:val="00073957"/>
    <w:rsid w:val="00074A84"/>
    <w:rsid w:val="00075FF5"/>
    <w:rsid w:val="00077425"/>
    <w:rsid w:val="00077F2D"/>
    <w:rsid w:val="00080A46"/>
    <w:rsid w:val="000907BF"/>
    <w:rsid w:val="00095BFD"/>
    <w:rsid w:val="0009674B"/>
    <w:rsid w:val="000A2547"/>
    <w:rsid w:val="000A4C8F"/>
    <w:rsid w:val="000A712D"/>
    <w:rsid w:val="000A7BB9"/>
    <w:rsid w:val="000B4A1A"/>
    <w:rsid w:val="000B77E9"/>
    <w:rsid w:val="000C35F7"/>
    <w:rsid w:val="000C605A"/>
    <w:rsid w:val="000C6B10"/>
    <w:rsid w:val="000D00C6"/>
    <w:rsid w:val="000D7B9A"/>
    <w:rsid w:val="000E36CF"/>
    <w:rsid w:val="000E499C"/>
    <w:rsid w:val="000E61E4"/>
    <w:rsid w:val="000E7FF7"/>
    <w:rsid w:val="000F0623"/>
    <w:rsid w:val="000F1205"/>
    <w:rsid w:val="000F48AE"/>
    <w:rsid w:val="000F4C40"/>
    <w:rsid w:val="000F50E2"/>
    <w:rsid w:val="000F58BB"/>
    <w:rsid w:val="000F7290"/>
    <w:rsid w:val="001012B0"/>
    <w:rsid w:val="00103DBE"/>
    <w:rsid w:val="001069BD"/>
    <w:rsid w:val="00106ED6"/>
    <w:rsid w:val="00110D67"/>
    <w:rsid w:val="00116CE3"/>
    <w:rsid w:val="00117DA8"/>
    <w:rsid w:val="00120123"/>
    <w:rsid w:val="00121FFE"/>
    <w:rsid w:val="00125220"/>
    <w:rsid w:val="001256D3"/>
    <w:rsid w:val="00126DE8"/>
    <w:rsid w:val="00126F7C"/>
    <w:rsid w:val="00130852"/>
    <w:rsid w:val="00133D5A"/>
    <w:rsid w:val="00140926"/>
    <w:rsid w:val="00141A2A"/>
    <w:rsid w:val="001436D6"/>
    <w:rsid w:val="00146763"/>
    <w:rsid w:val="00152BB5"/>
    <w:rsid w:val="00152D3B"/>
    <w:rsid w:val="0015359C"/>
    <w:rsid w:val="001618EE"/>
    <w:rsid w:val="0016413A"/>
    <w:rsid w:val="00165C59"/>
    <w:rsid w:val="001668E4"/>
    <w:rsid w:val="001671A7"/>
    <w:rsid w:val="0017134A"/>
    <w:rsid w:val="001729EA"/>
    <w:rsid w:val="00173B08"/>
    <w:rsid w:val="00173E6D"/>
    <w:rsid w:val="00175240"/>
    <w:rsid w:val="0017595D"/>
    <w:rsid w:val="0018029F"/>
    <w:rsid w:val="001807BE"/>
    <w:rsid w:val="00186812"/>
    <w:rsid w:val="00192DBB"/>
    <w:rsid w:val="00193746"/>
    <w:rsid w:val="00196A8D"/>
    <w:rsid w:val="001B02B2"/>
    <w:rsid w:val="001B38B4"/>
    <w:rsid w:val="001B438A"/>
    <w:rsid w:val="001B5F8E"/>
    <w:rsid w:val="001C1027"/>
    <w:rsid w:val="001C2955"/>
    <w:rsid w:val="001D724F"/>
    <w:rsid w:val="001D7E7E"/>
    <w:rsid w:val="001E0740"/>
    <w:rsid w:val="001E5595"/>
    <w:rsid w:val="001E7026"/>
    <w:rsid w:val="001F3784"/>
    <w:rsid w:val="001F62D6"/>
    <w:rsid w:val="002010AC"/>
    <w:rsid w:val="0020127E"/>
    <w:rsid w:val="00205C06"/>
    <w:rsid w:val="00212034"/>
    <w:rsid w:val="002145B6"/>
    <w:rsid w:val="00215E65"/>
    <w:rsid w:val="002177DC"/>
    <w:rsid w:val="002202EC"/>
    <w:rsid w:val="00220937"/>
    <w:rsid w:val="00221C5B"/>
    <w:rsid w:val="00230B86"/>
    <w:rsid w:val="00243FDF"/>
    <w:rsid w:val="002445C4"/>
    <w:rsid w:val="0024571E"/>
    <w:rsid w:val="00250592"/>
    <w:rsid w:val="002604A7"/>
    <w:rsid w:val="0027646E"/>
    <w:rsid w:val="0027682D"/>
    <w:rsid w:val="00287ACE"/>
    <w:rsid w:val="00290165"/>
    <w:rsid w:val="00290921"/>
    <w:rsid w:val="002A02CF"/>
    <w:rsid w:val="002A077B"/>
    <w:rsid w:val="002A1258"/>
    <w:rsid w:val="002A2250"/>
    <w:rsid w:val="002A5E2E"/>
    <w:rsid w:val="002B0350"/>
    <w:rsid w:val="002B32BB"/>
    <w:rsid w:val="002B42B0"/>
    <w:rsid w:val="002B5C8F"/>
    <w:rsid w:val="002B767D"/>
    <w:rsid w:val="002C1D17"/>
    <w:rsid w:val="002C4178"/>
    <w:rsid w:val="002D03F5"/>
    <w:rsid w:val="002D0ED6"/>
    <w:rsid w:val="002D3A94"/>
    <w:rsid w:val="002D3B4D"/>
    <w:rsid w:val="002D4E58"/>
    <w:rsid w:val="002D58F5"/>
    <w:rsid w:val="002D7CC8"/>
    <w:rsid w:val="002E7C85"/>
    <w:rsid w:val="002F2DB3"/>
    <w:rsid w:val="002F4429"/>
    <w:rsid w:val="00310E5D"/>
    <w:rsid w:val="0031122B"/>
    <w:rsid w:val="003132C1"/>
    <w:rsid w:val="003177CB"/>
    <w:rsid w:val="00317ABA"/>
    <w:rsid w:val="00326399"/>
    <w:rsid w:val="003307AD"/>
    <w:rsid w:val="00331642"/>
    <w:rsid w:val="00332730"/>
    <w:rsid w:val="0033599C"/>
    <w:rsid w:val="003401BA"/>
    <w:rsid w:val="003402AA"/>
    <w:rsid w:val="00345C1A"/>
    <w:rsid w:val="00345F05"/>
    <w:rsid w:val="003464B1"/>
    <w:rsid w:val="00351532"/>
    <w:rsid w:val="00353A42"/>
    <w:rsid w:val="0035402E"/>
    <w:rsid w:val="00355C13"/>
    <w:rsid w:val="00361568"/>
    <w:rsid w:val="00363902"/>
    <w:rsid w:val="00367F1C"/>
    <w:rsid w:val="00373769"/>
    <w:rsid w:val="00374B27"/>
    <w:rsid w:val="00376018"/>
    <w:rsid w:val="0037760B"/>
    <w:rsid w:val="0038020C"/>
    <w:rsid w:val="00383B14"/>
    <w:rsid w:val="00385026"/>
    <w:rsid w:val="00392F82"/>
    <w:rsid w:val="0039340F"/>
    <w:rsid w:val="003971A1"/>
    <w:rsid w:val="003A2BD3"/>
    <w:rsid w:val="003B4F33"/>
    <w:rsid w:val="003B663E"/>
    <w:rsid w:val="003C04D4"/>
    <w:rsid w:val="003C2FA3"/>
    <w:rsid w:val="003C6310"/>
    <w:rsid w:val="003C7CB7"/>
    <w:rsid w:val="003D5306"/>
    <w:rsid w:val="003D7D6E"/>
    <w:rsid w:val="003E050D"/>
    <w:rsid w:val="003E09CB"/>
    <w:rsid w:val="003E32FB"/>
    <w:rsid w:val="003E4761"/>
    <w:rsid w:val="003E5851"/>
    <w:rsid w:val="003E5EDE"/>
    <w:rsid w:val="003F6FC6"/>
    <w:rsid w:val="0040133B"/>
    <w:rsid w:val="00403527"/>
    <w:rsid w:val="00404C09"/>
    <w:rsid w:val="00405505"/>
    <w:rsid w:val="00407806"/>
    <w:rsid w:val="00407FB0"/>
    <w:rsid w:val="00412381"/>
    <w:rsid w:val="00412533"/>
    <w:rsid w:val="004163A6"/>
    <w:rsid w:val="00421060"/>
    <w:rsid w:val="00426A78"/>
    <w:rsid w:val="00430009"/>
    <w:rsid w:val="00434734"/>
    <w:rsid w:val="00442160"/>
    <w:rsid w:val="00442215"/>
    <w:rsid w:val="00445BFC"/>
    <w:rsid w:val="004476BC"/>
    <w:rsid w:val="0044779B"/>
    <w:rsid w:val="00451486"/>
    <w:rsid w:val="004522B7"/>
    <w:rsid w:val="0045372E"/>
    <w:rsid w:val="00455262"/>
    <w:rsid w:val="00462B5E"/>
    <w:rsid w:val="00462EE8"/>
    <w:rsid w:val="00463205"/>
    <w:rsid w:val="00463F06"/>
    <w:rsid w:val="00465231"/>
    <w:rsid w:val="004725E7"/>
    <w:rsid w:val="00474A89"/>
    <w:rsid w:val="00475C24"/>
    <w:rsid w:val="00482254"/>
    <w:rsid w:val="00482C35"/>
    <w:rsid w:val="00487FE1"/>
    <w:rsid w:val="00492ECD"/>
    <w:rsid w:val="00493806"/>
    <w:rsid w:val="004938F7"/>
    <w:rsid w:val="00494D39"/>
    <w:rsid w:val="004A400F"/>
    <w:rsid w:val="004A65E5"/>
    <w:rsid w:val="004B385F"/>
    <w:rsid w:val="004B3A6B"/>
    <w:rsid w:val="004B4F12"/>
    <w:rsid w:val="004B56F2"/>
    <w:rsid w:val="004C12DB"/>
    <w:rsid w:val="004C564A"/>
    <w:rsid w:val="004D13DF"/>
    <w:rsid w:val="004D2B52"/>
    <w:rsid w:val="004D3E06"/>
    <w:rsid w:val="004D636E"/>
    <w:rsid w:val="004D6372"/>
    <w:rsid w:val="004D694E"/>
    <w:rsid w:val="004E01A9"/>
    <w:rsid w:val="004E3C76"/>
    <w:rsid w:val="004E511A"/>
    <w:rsid w:val="004E5659"/>
    <w:rsid w:val="004E6B87"/>
    <w:rsid w:val="004E7BC2"/>
    <w:rsid w:val="00500DA8"/>
    <w:rsid w:val="00500DEA"/>
    <w:rsid w:val="0050105D"/>
    <w:rsid w:val="005019CE"/>
    <w:rsid w:val="005031DD"/>
    <w:rsid w:val="00504BE5"/>
    <w:rsid w:val="0050535C"/>
    <w:rsid w:val="0050783E"/>
    <w:rsid w:val="00512522"/>
    <w:rsid w:val="0051345A"/>
    <w:rsid w:val="00520D35"/>
    <w:rsid w:val="0052294F"/>
    <w:rsid w:val="00523002"/>
    <w:rsid w:val="005302E3"/>
    <w:rsid w:val="00533127"/>
    <w:rsid w:val="005335CA"/>
    <w:rsid w:val="0053471F"/>
    <w:rsid w:val="005354DF"/>
    <w:rsid w:val="005374FB"/>
    <w:rsid w:val="00542629"/>
    <w:rsid w:val="005505BC"/>
    <w:rsid w:val="0055294F"/>
    <w:rsid w:val="00552E72"/>
    <w:rsid w:val="00553535"/>
    <w:rsid w:val="005540FD"/>
    <w:rsid w:val="0055464F"/>
    <w:rsid w:val="00555BE6"/>
    <w:rsid w:val="005655FD"/>
    <w:rsid w:val="0056744F"/>
    <w:rsid w:val="00567E2B"/>
    <w:rsid w:val="00570088"/>
    <w:rsid w:val="00570D51"/>
    <w:rsid w:val="00572EA7"/>
    <w:rsid w:val="00577469"/>
    <w:rsid w:val="00580031"/>
    <w:rsid w:val="00581759"/>
    <w:rsid w:val="00582363"/>
    <w:rsid w:val="00584F64"/>
    <w:rsid w:val="00591780"/>
    <w:rsid w:val="00592138"/>
    <w:rsid w:val="005921C9"/>
    <w:rsid w:val="00592C87"/>
    <w:rsid w:val="005A20EA"/>
    <w:rsid w:val="005A5A1E"/>
    <w:rsid w:val="005B00AC"/>
    <w:rsid w:val="005B4076"/>
    <w:rsid w:val="005B6D3E"/>
    <w:rsid w:val="005C0932"/>
    <w:rsid w:val="005C1B29"/>
    <w:rsid w:val="005C4A90"/>
    <w:rsid w:val="005C67AA"/>
    <w:rsid w:val="005C67F2"/>
    <w:rsid w:val="005C683C"/>
    <w:rsid w:val="005D1B02"/>
    <w:rsid w:val="005D1BC8"/>
    <w:rsid w:val="005D33A5"/>
    <w:rsid w:val="005D34D6"/>
    <w:rsid w:val="005D3E1E"/>
    <w:rsid w:val="005D4D86"/>
    <w:rsid w:val="005E3838"/>
    <w:rsid w:val="005F2972"/>
    <w:rsid w:val="005F37A2"/>
    <w:rsid w:val="005F7FB9"/>
    <w:rsid w:val="00603621"/>
    <w:rsid w:val="00603671"/>
    <w:rsid w:val="0060494C"/>
    <w:rsid w:val="00610F32"/>
    <w:rsid w:val="00613006"/>
    <w:rsid w:val="00613304"/>
    <w:rsid w:val="00613C19"/>
    <w:rsid w:val="006145F4"/>
    <w:rsid w:val="00615964"/>
    <w:rsid w:val="00616EA0"/>
    <w:rsid w:val="0061784F"/>
    <w:rsid w:val="00617D4D"/>
    <w:rsid w:val="0062523B"/>
    <w:rsid w:val="00626961"/>
    <w:rsid w:val="00631914"/>
    <w:rsid w:val="00631B70"/>
    <w:rsid w:val="00634531"/>
    <w:rsid w:val="00636FE8"/>
    <w:rsid w:val="0063702D"/>
    <w:rsid w:val="006400AA"/>
    <w:rsid w:val="00652EA7"/>
    <w:rsid w:val="00653120"/>
    <w:rsid w:val="00653729"/>
    <w:rsid w:val="006567D1"/>
    <w:rsid w:val="00657246"/>
    <w:rsid w:val="00657A91"/>
    <w:rsid w:val="00657FCD"/>
    <w:rsid w:val="00666F14"/>
    <w:rsid w:val="006766DB"/>
    <w:rsid w:val="00681F0B"/>
    <w:rsid w:val="00683D8B"/>
    <w:rsid w:val="00685F15"/>
    <w:rsid w:val="00695421"/>
    <w:rsid w:val="00695918"/>
    <w:rsid w:val="006963E5"/>
    <w:rsid w:val="006A2210"/>
    <w:rsid w:val="006A2B24"/>
    <w:rsid w:val="006A2FB2"/>
    <w:rsid w:val="006B0FE4"/>
    <w:rsid w:val="006B104C"/>
    <w:rsid w:val="006B1108"/>
    <w:rsid w:val="006B3B57"/>
    <w:rsid w:val="006B460D"/>
    <w:rsid w:val="006B57E5"/>
    <w:rsid w:val="006C0554"/>
    <w:rsid w:val="006C2378"/>
    <w:rsid w:val="006C65EF"/>
    <w:rsid w:val="006D0FD8"/>
    <w:rsid w:val="006D1489"/>
    <w:rsid w:val="006D35F7"/>
    <w:rsid w:val="006D62BE"/>
    <w:rsid w:val="006E1945"/>
    <w:rsid w:val="006F4BAD"/>
    <w:rsid w:val="00703AB8"/>
    <w:rsid w:val="00704168"/>
    <w:rsid w:val="0070481D"/>
    <w:rsid w:val="007073FD"/>
    <w:rsid w:val="00710D67"/>
    <w:rsid w:val="00712BDD"/>
    <w:rsid w:val="00715F93"/>
    <w:rsid w:val="0073103D"/>
    <w:rsid w:val="00731664"/>
    <w:rsid w:val="007352CB"/>
    <w:rsid w:val="00743446"/>
    <w:rsid w:val="0074783D"/>
    <w:rsid w:val="007510D3"/>
    <w:rsid w:val="00751D29"/>
    <w:rsid w:val="0075219B"/>
    <w:rsid w:val="007553DE"/>
    <w:rsid w:val="0076232B"/>
    <w:rsid w:val="007641D5"/>
    <w:rsid w:val="007670B7"/>
    <w:rsid w:val="00772B9A"/>
    <w:rsid w:val="007800BD"/>
    <w:rsid w:val="007850E3"/>
    <w:rsid w:val="00786663"/>
    <w:rsid w:val="00787546"/>
    <w:rsid w:val="00791D8F"/>
    <w:rsid w:val="007944D5"/>
    <w:rsid w:val="00796623"/>
    <w:rsid w:val="007A53EE"/>
    <w:rsid w:val="007B096F"/>
    <w:rsid w:val="007B38AB"/>
    <w:rsid w:val="007B69E4"/>
    <w:rsid w:val="007C014B"/>
    <w:rsid w:val="007C29C0"/>
    <w:rsid w:val="007C2FF3"/>
    <w:rsid w:val="007C38AA"/>
    <w:rsid w:val="007C46AE"/>
    <w:rsid w:val="007C46F2"/>
    <w:rsid w:val="007D0686"/>
    <w:rsid w:val="007D211A"/>
    <w:rsid w:val="007D3325"/>
    <w:rsid w:val="007D57C4"/>
    <w:rsid w:val="007E3226"/>
    <w:rsid w:val="007E328F"/>
    <w:rsid w:val="007E3B6F"/>
    <w:rsid w:val="007E4385"/>
    <w:rsid w:val="007E4852"/>
    <w:rsid w:val="007E60B3"/>
    <w:rsid w:val="007F15D2"/>
    <w:rsid w:val="007F2C7A"/>
    <w:rsid w:val="007F4A95"/>
    <w:rsid w:val="007F589B"/>
    <w:rsid w:val="00803FDB"/>
    <w:rsid w:val="0082176F"/>
    <w:rsid w:val="00821916"/>
    <w:rsid w:val="00821BA1"/>
    <w:rsid w:val="00827685"/>
    <w:rsid w:val="0083019A"/>
    <w:rsid w:val="0083414C"/>
    <w:rsid w:val="008375E9"/>
    <w:rsid w:val="008463FC"/>
    <w:rsid w:val="00850ADE"/>
    <w:rsid w:val="00851BE0"/>
    <w:rsid w:val="00871C43"/>
    <w:rsid w:val="00884874"/>
    <w:rsid w:val="00885691"/>
    <w:rsid w:val="0088587B"/>
    <w:rsid w:val="00887767"/>
    <w:rsid w:val="00892FF4"/>
    <w:rsid w:val="008A00AF"/>
    <w:rsid w:val="008A4A2F"/>
    <w:rsid w:val="008A5E1D"/>
    <w:rsid w:val="008A5E54"/>
    <w:rsid w:val="008C042D"/>
    <w:rsid w:val="008C4062"/>
    <w:rsid w:val="008C7540"/>
    <w:rsid w:val="008D489A"/>
    <w:rsid w:val="008D529A"/>
    <w:rsid w:val="008D7ED7"/>
    <w:rsid w:val="008E04CD"/>
    <w:rsid w:val="008E365D"/>
    <w:rsid w:val="008E56D0"/>
    <w:rsid w:val="008E7B38"/>
    <w:rsid w:val="008F1544"/>
    <w:rsid w:val="008F2840"/>
    <w:rsid w:val="008F3949"/>
    <w:rsid w:val="008F6503"/>
    <w:rsid w:val="009005E7"/>
    <w:rsid w:val="00900C69"/>
    <w:rsid w:val="009022DB"/>
    <w:rsid w:val="00904EC2"/>
    <w:rsid w:val="00905116"/>
    <w:rsid w:val="00905499"/>
    <w:rsid w:val="00906DE8"/>
    <w:rsid w:val="00910A91"/>
    <w:rsid w:val="009144FF"/>
    <w:rsid w:val="0092048A"/>
    <w:rsid w:val="00920BEB"/>
    <w:rsid w:val="009245D7"/>
    <w:rsid w:val="00926C2A"/>
    <w:rsid w:val="00926FB5"/>
    <w:rsid w:val="00927274"/>
    <w:rsid w:val="009348A5"/>
    <w:rsid w:val="0093519D"/>
    <w:rsid w:val="00935E8B"/>
    <w:rsid w:val="00943C1C"/>
    <w:rsid w:val="0094405F"/>
    <w:rsid w:val="00946C50"/>
    <w:rsid w:val="00947B87"/>
    <w:rsid w:val="00950455"/>
    <w:rsid w:val="0095137D"/>
    <w:rsid w:val="0096031D"/>
    <w:rsid w:val="00962B04"/>
    <w:rsid w:val="0096574B"/>
    <w:rsid w:val="00965D4E"/>
    <w:rsid w:val="00967EA9"/>
    <w:rsid w:val="00980847"/>
    <w:rsid w:val="00983B73"/>
    <w:rsid w:val="00985B46"/>
    <w:rsid w:val="00986E8E"/>
    <w:rsid w:val="009953E3"/>
    <w:rsid w:val="00995BBA"/>
    <w:rsid w:val="00997AAB"/>
    <w:rsid w:val="00997E0D"/>
    <w:rsid w:val="009A4BA2"/>
    <w:rsid w:val="009A5D16"/>
    <w:rsid w:val="009B093D"/>
    <w:rsid w:val="009B106A"/>
    <w:rsid w:val="009B124D"/>
    <w:rsid w:val="009B28D2"/>
    <w:rsid w:val="009B3B79"/>
    <w:rsid w:val="009B7D03"/>
    <w:rsid w:val="009B7E9F"/>
    <w:rsid w:val="009C159C"/>
    <w:rsid w:val="009C40EC"/>
    <w:rsid w:val="009C46DC"/>
    <w:rsid w:val="009C4DD3"/>
    <w:rsid w:val="009C7312"/>
    <w:rsid w:val="009D18E6"/>
    <w:rsid w:val="009D2D76"/>
    <w:rsid w:val="009D4572"/>
    <w:rsid w:val="009D6A53"/>
    <w:rsid w:val="009E01D5"/>
    <w:rsid w:val="009E1414"/>
    <w:rsid w:val="009E2ED4"/>
    <w:rsid w:val="009E3CAF"/>
    <w:rsid w:val="009E6932"/>
    <w:rsid w:val="009F10FC"/>
    <w:rsid w:val="009F3129"/>
    <w:rsid w:val="009F395C"/>
    <w:rsid w:val="009F49D7"/>
    <w:rsid w:val="009F5B11"/>
    <w:rsid w:val="009F6346"/>
    <w:rsid w:val="009F6F8A"/>
    <w:rsid w:val="00A0016F"/>
    <w:rsid w:val="00A0375C"/>
    <w:rsid w:val="00A05CBB"/>
    <w:rsid w:val="00A0774D"/>
    <w:rsid w:val="00A13D5B"/>
    <w:rsid w:val="00A15901"/>
    <w:rsid w:val="00A22679"/>
    <w:rsid w:val="00A26685"/>
    <w:rsid w:val="00A32982"/>
    <w:rsid w:val="00A33858"/>
    <w:rsid w:val="00A35E6B"/>
    <w:rsid w:val="00A407E7"/>
    <w:rsid w:val="00A43610"/>
    <w:rsid w:val="00A4797B"/>
    <w:rsid w:val="00A50E77"/>
    <w:rsid w:val="00A53E4A"/>
    <w:rsid w:val="00A55FF5"/>
    <w:rsid w:val="00A566D7"/>
    <w:rsid w:val="00A6062D"/>
    <w:rsid w:val="00A60BFA"/>
    <w:rsid w:val="00A6438C"/>
    <w:rsid w:val="00A645A2"/>
    <w:rsid w:val="00A72B8F"/>
    <w:rsid w:val="00A735D2"/>
    <w:rsid w:val="00A76330"/>
    <w:rsid w:val="00A80780"/>
    <w:rsid w:val="00A8215D"/>
    <w:rsid w:val="00A8427C"/>
    <w:rsid w:val="00A850C7"/>
    <w:rsid w:val="00AA0113"/>
    <w:rsid w:val="00AA4168"/>
    <w:rsid w:val="00AA530F"/>
    <w:rsid w:val="00AB168F"/>
    <w:rsid w:val="00AB6B34"/>
    <w:rsid w:val="00AB7E56"/>
    <w:rsid w:val="00AB7E83"/>
    <w:rsid w:val="00AC0CD7"/>
    <w:rsid w:val="00AC3E7D"/>
    <w:rsid w:val="00AC59E9"/>
    <w:rsid w:val="00AD543B"/>
    <w:rsid w:val="00AD60EA"/>
    <w:rsid w:val="00AD6285"/>
    <w:rsid w:val="00AD71F5"/>
    <w:rsid w:val="00AE06BB"/>
    <w:rsid w:val="00AE0F6F"/>
    <w:rsid w:val="00AE534C"/>
    <w:rsid w:val="00AF42C8"/>
    <w:rsid w:val="00AF4A96"/>
    <w:rsid w:val="00AF5A58"/>
    <w:rsid w:val="00AF629D"/>
    <w:rsid w:val="00B06157"/>
    <w:rsid w:val="00B10CE3"/>
    <w:rsid w:val="00B20020"/>
    <w:rsid w:val="00B243B7"/>
    <w:rsid w:val="00B25077"/>
    <w:rsid w:val="00B25533"/>
    <w:rsid w:val="00B277A4"/>
    <w:rsid w:val="00B27A7A"/>
    <w:rsid w:val="00B3213C"/>
    <w:rsid w:val="00B371ED"/>
    <w:rsid w:val="00B42021"/>
    <w:rsid w:val="00B43BD4"/>
    <w:rsid w:val="00B44FEB"/>
    <w:rsid w:val="00B47D51"/>
    <w:rsid w:val="00B500C1"/>
    <w:rsid w:val="00B50DDA"/>
    <w:rsid w:val="00B54DA7"/>
    <w:rsid w:val="00B61FCE"/>
    <w:rsid w:val="00B64152"/>
    <w:rsid w:val="00B64672"/>
    <w:rsid w:val="00B8420E"/>
    <w:rsid w:val="00B85D40"/>
    <w:rsid w:val="00B86A46"/>
    <w:rsid w:val="00B9011C"/>
    <w:rsid w:val="00B96398"/>
    <w:rsid w:val="00B972B0"/>
    <w:rsid w:val="00B972C3"/>
    <w:rsid w:val="00BA1D94"/>
    <w:rsid w:val="00BA77E4"/>
    <w:rsid w:val="00BB0537"/>
    <w:rsid w:val="00BB53C9"/>
    <w:rsid w:val="00BB6BBB"/>
    <w:rsid w:val="00BC23F0"/>
    <w:rsid w:val="00BC255A"/>
    <w:rsid w:val="00BC272E"/>
    <w:rsid w:val="00BD4DC0"/>
    <w:rsid w:val="00BD516E"/>
    <w:rsid w:val="00BE5DFC"/>
    <w:rsid w:val="00C02060"/>
    <w:rsid w:val="00C035CE"/>
    <w:rsid w:val="00C12993"/>
    <w:rsid w:val="00C24EE9"/>
    <w:rsid w:val="00C27A00"/>
    <w:rsid w:val="00C439A2"/>
    <w:rsid w:val="00C44654"/>
    <w:rsid w:val="00C45818"/>
    <w:rsid w:val="00C46BAE"/>
    <w:rsid w:val="00C51C37"/>
    <w:rsid w:val="00C53614"/>
    <w:rsid w:val="00C53FC8"/>
    <w:rsid w:val="00C6169F"/>
    <w:rsid w:val="00C660D3"/>
    <w:rsid w:val="00C73AC6"/>
    <w:rsid w:val="00C757F6"/>
    <w:rsid w:val="00C75D01"/>
    <w:rsid w:val="00C761BE"/>
    <w:rsid w:val="00C761F6"/>
    <w:rsid w:val="00C77BB1"/>
    <w:rsid w:val="00C80605"/>
    <w:rsid w:val="00C815FF"/>
    <w:rsid w:val="00C82E7C"/>
    <w:rsid w:val="00C931DF"/>
    <w:rsid w:val="00C936B6"/>
    <w:rsid w:val="00C94D41"/>
    <w:rsid w:val="00CB04E7"/>
    <w:rsid w:val="00CB05C4"/>
    <w:rsid w:val="00CB12DE"/>
    <w:rsid w:val="00CB15E3"/>
    <w:rsid w:val="00CC1A7A"/>
    <w:rsid w:val="00CC4B89"/>
    <w:rsid w:val="00CC7981"/>
    <w:rsid w:val="00CD5F36"/>
    <w:rsid w:val="00CD6FC3"/>
    <w:rsid w:val="00CE2050"/>
    <w:rsid w:val="00CE54D6"/>
    <w:rsid w:val="00CE574E"/>
    <w:rsid w:val="00CE5C91"/>
    <w:rsid w:val="00CE779C"/>
    <w:rsid w:val="00CF11D3"/>
    <w:rsid w:val="00D00140"/>
    <w:rsid w:val="00D00A42"/>
    <w:rsid w:val="00D00E6E"/>
    <w:rsid w:val="00D00F53"/>
    <w:rsid w:val="00D01753"/>
    <w:rsid w:val="00D05466"/>
    <w:rsid w:val="00D05D4F"/>
    <w:rsid w:val="00D128DC"/>
    <w:rsid w:val="00D1566B"/>
    <w:rsid w:val="00D23917"/>
    <w:rsid w:val="00D254C8"/>
    <w:rsid w:val="00D25AC9"/>
    <w:rsid w:val="00D30EBD"/>
    <w:rsid w:val="00D31578"/>
    <w:rsid w:val="00D3632F"/>
    <w:rsid w:val="00D37288"/>
    <w:rsid w:val="00D41515"/>
    <w:rsid w:val="00D47E1E"/>
    <w:rsid w:val="00D51CC7"/>
    <w:rsid w:val="00D565C9"/>
    <w:rsid w:val="00D627AC"/>
    <w:rsid w:val="00D628D3"/>
    <w:rsid w:val="00D6550B"/>
    <w:rsid w:val="00D65F14"/>
    <w:rsid w:val="00D66A3F"/>
    <w:rsid w:val="00D70D39"/>
    <w:rsid w:val="00D71D75"/>
    <w:rsid w:val="00D80D94"/>
    <w:rsid w:val="00D84848"/>
    <w:rsid w:val="00D92502"/>
    <w:rsid w:val="00D93695"/>
    <w:rsid w:val="00D976A1"/>
    <w:rsid w:val="00DA1EF3"/>
    <w:rsid w:val="00DA24BB"/>
    <w:rsid w:val="00DB0A92"/>
    <w:rsid w:val="00DB2615"/>
    <w:rsid w:val="00DB36E5"/>
    <w:rsid w:val="00DB600A"/>
    <w:rsid w:val="00DB7F8A"/>
    <w:rsid w:val="00DC3DBF"/>
    <w:rsid w:val="00DC6FF1"/>
    <w:rsid w:val="00DC74E8"/>
    <w:rsid w:val="00DC78C1"/>
    <w:rsid w:val="00DD19AA"/>
    <w:rsid w:val="00DD1CAD"/>
    <w:rsid w:val="00DD1F4C"/>
    <w:rsid w:val="00DD2A30"/>
    <w:rsid w:val="00DD7B3D"/>
    <w:rsid w:val="00DE21EB"/>
    <w:rsid w:val="00DE2A6D"/>
    <w:rsid w:val="00DE49DB"/>
    <w:rsid w:val="00DF00AE"/>
    <w:rsid w:val="00DF4354"/>
    <w:rsid w:val="00DF4C7F"/>
    <w:rsid w:val="00DF5279"/>
    <w:rsid w:val="00DF68F4"/>
    <w:rsid w:val="00DF7EA6"/>
    <w:rsid w:val="00E01C7D"/>
    <w:rsid w:val="00E1191C"/>
    <w:rsid w:val="00E160D5"/>
    <w:rsid w:val="00E20C36"/>
    <w:rsid w:val="00E23ACB"/>
    <w:rsid w:val="00E261FC"/>
    <w:rsid w:val="00E44F9C"/>
    <w:rsid w:val="00E46235"/>
    <w:rsid w:val="00E53874"/>
    <w:rsid w:val="00E55583"/>
    <w:rsid w:val="00E557CA"/>
    <w:rsid w:val="00E5637B"/>
    <w:rsid w:val="00E6690D"/>
    <w:rsid w:val="00E70244"/>
    <w:rsid w:val="00E738D3"/>
    <w:rsid w:val="00E75248"/>
    <w:rsid w:val="00E81B3D"/>
    <w:rsid w:val="00E82B9B"/>
    <w:rsid w:val="00E847DC"/>
    <w:rsid w:val="00E849A2"/>
    <w:rsid w:val="00E86CA9"/>
    <w:rsid w:val="00E954A7"/>
    <w:rsid w:val="00EA0660"/>
    <w:rsid w:val="00EA1492"/>
    <w:rsid w:val="00EA421D"/>
    <w:rsid w:val="00EA456C"/>
    <w:rsid w:val="00EA4696"/>
    <w:rsid w:val="00EA6F24"/>
    <w:rsid w:val="00EA7376"/>
    <w:rsid w:val="00EB24FF"/>
    <w:rsid w:val="00EB4309"/>
    <w:rsid w:val="00EB5D3F"/>
    <w:rsid w:val="00EB6128"/>
    <w:rsid w:val="00EB7F74"/>
    <w:rsid w:val="00EC1E4A"/>
    <w:rsid w:val="00EC5535"/>
    <w:rsid w:val="00EC5C01"/>
    <w:rsid w:val="00EC77E7"/>
    <w:rsid w:val="00ED42BF"/>
    <w:rsid w:val="00ED7600"/>
    <w:rsid w:val="00EE25B2"/>
    <w:rsid w:val="00EE3817"/>
    <w:rsid w:val="00EE420C"/>
    <w:rsid w:val="00EE4D3E"/>
    <w:rsid w:val="00EF285C"/>
    <w:rsid w:val="00EF6D40"/>
    <w:rsid w:val="00F03DD9"/>
    <w:rsid w:val="00F0539A"/>
    <w:rsid w:val="00F07A4E"/>
    <w:rsid w:val="00F122A7"/>
    <w:rsid w:val="00F13401"/>
    <w:rsid w:val="00F15C69"/>
    <w:rsid w:val="00F24DA4"/>
    <w:rsid w:val="00F26A2B"/>
    <w:rsid w:val="00F30136"/>
    <w:rsid w:val="00F3101C"/>
    <w:rsid w:val="00F3122C"/>
    <w:rsid w:val="00F36C44"/>
    <w:rsid w:val="00F444F2"/>
    <w:rsid w:val="00F44FB1"/>
    <w:rsid w:val="00F50728"/>
    <w:rsid w:val="00F51C84"/>
    <w:rsid w:val="00F524CD"/>
    <w:rsid w:val="00F525D6"/>
    <w:rsid w:val="00F648B5"/>
    <w:rsid w:val="00F66101"/>
    <w:rsid w:val="00F70EB5"/>
    <w:rsid w:val="00F71544"/>
    <w:rsid w:val="00F818C0"/>
    <w:rsid w:val="00F91B84"/>
    <w:rsid w:val="00F93DB9"/>
    <w:rsid w:val="00F94411"/>
    <w:rsid w:val="00F94920"/>
    <w:rsid w:val="00F96F9B"/>
    <w:rsid w:val="00FA0F8F"/>
    <w:rsid w:val="00FB0514"/>
    <w:rsid w:val="00FB7A34"/>
    <w:rsid w:val="00FC14AA"/>
    <w:rsid w:val="00FC349E"/>
    <w:rsid w:val="00FC3A56"/>
    <w:rsid w:val="00FC4E39"/>
    <w:rsid w:val="00FE1BBB"/>
    <w:rsid w:val="00FE1E37"/>
    <w:rsid w:val="00FE5E3E"/>
    <w:rsid w:val="00FF0630"/>
    <w:rsid w:val="00FF40F8"/>
    <w:rsid w:val="00FF555C"/>
    <w:rsid w:val="00FF6446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teal,#5ba493,#3b3f3d,#529a7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C605A"/>
    <w:pPr>
      <w:spacing w:before="120" w:after="320"/>
      <w:jc w:val="both"/>
    </w:pPr>
    <w:rPr>
      <w:sz w:val="24"/>
      <w:szCs w:val="22"/>
      <w:lang w:eastAsia="en-US"/>
    </w:rPr>
  </w:style>
  <w:style w:type="paragraph" w:styleId="1">
    <w:name w:val="heading 1"/>
    <w:aliases w:val="Заголовок"/>
    <w:basedOn w:val="a"/>
    <w:next w:val="a"/>
    <w:autoRedefine/>
    <w:qFormat/>
    <w:rsid w:val="000A4C8F"/>
    <w:pPr>
      <w:keepNext/>
      <w:numPr>
        <w:numId w:val="1"/>
      </w:numPr>
      <w:tabs>
        <w:tab w:val="left" w:pos="567"/>
      </w:tabs>
      <w:spacing w:before="240" w:after="120"/>
      <w:ind w:left="0" w:firstLine="0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774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746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774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7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17279"/>
  </w:style>
  <w:style w:type="paragraph" w:styleId="a5">
    <w:name w:val="footer"/>
    <w:basedOn w:val="a"/>
    <w:link w:val="a6"/>
    <w:uiPriority w:val="99"/>
    <w:unhideWhenUsed/>
    <w:rsid w:val="0001727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17279"/>
  </w:style>
  <w:style w:type="paragraph" w:styleId="a7">
    <w:name w:val="Balloon Text"/>
    <w:basedOn w:val="a"/>
    <w:link w:val="a8"/>
    <w:uiPriority w:val="99"/>
    <w:semiHidden/>
    <w:unhideWhenUsed/>
    <w:rsid w:val="0001727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17279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405505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lang w:eastAsia="ru-RU"/>
    </w:rPr>
  </w:style>
  <w:style w:type="paragraph" w:customStyle="1" w:styleId="Iauiue">
    <w:name w:val="Iau?iue"/>
    <w:rsid w:val="007850E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stdfont">
    <w:name w:val="stdfont"/>
    <w:rsid w:val="00D51CC7"/>
  </w:style>
  <w:style w:type="paragraph" w:styleId="aa">
    <w:name w:val="Body Text"/>
    <w:basedOn w:val="a"/>
    <w:link w:val="ab"/>
    <w:uiPriority w:val="99"/>
    <w:rsid w:val="00E160D5"/>
    <w:pPr>
      <w:spacing w:after="0"/>
    </w:pPr>
    <w:rPr>
      <w:rFonts w:ascii="Times New Roman" w:eastAsia="Times New Roman" w:hAnsi="Times New Roman"/>
      <w:szCs w:val="24"/>
    </w:rPr>
  </w:style>
  <w:style w:type="character" w:customStyle="1" w:styleId="ab">
    <w:name w:val="Основной текст Знак"/>
    <w:link w:val="aa"/>
    <w:uiPriority w:val="99"/>
    <w:rsid w:val="00E160D5"/>
    <w:rPr>
      <w:rFonts w:ascii="Times New Roman" w:eastAsia="Times New Roman" w:hAnsi="Times New Roman"/>
      <w:sz w:val="24"/>
      <w:szCs w:val="24"/>
      <w:lang w:eastAsia="en-US"/>
    </w:rPr>
  </w:style>
  <w:style w:type="paragraph" w:styleId="ac">
    <w:name w:val="No Spacing"/>
    <w:uiPriority w:val="1"/>
    <w:qFormat/>
    <w:rsid w:val="00F94411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764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styleId="ae">
    <w:name w:val="Title"/>
    <w:basedOn w:val="a"/>
    <w:next w:val="a"/>
    <w:link w:val="af"/>
    <w:autoRedefine/>
    <w:uiPriority w:val="10"/>
    <w:qFormat/>
    <w:rsid w:val="00F44FB1"/>
    <w:pPr>
      <w:spacing w:before="0" w:after="240"/>
      <w:ind w:left="-851"/>
      <w:jc w:val="center"/>
      <w:outlineLvl w:val="0"/>
    </w:pPr>
    <w:rPr>
      <w:rFonts w:eastAsia="Times New Roman"/>
      <w:bCs/>
      <w:caps/>
      <w:color w:val="000000"/>
      <w:kern w:val="28"/>
      <w:sz w:val="40"/>
      <w:szCs w:val="32"/>
    </w:rPr>
  </w:style>
  <w:style w:type="character" w:customStyle="1" w:styleId="af">
    <w:name w:val="Название Знак"/>
    <w:link w:val="ae"/>
    <w:uiPriority w:val="10"/>
    <w:rsid w:val="00F44FB1"/>
    <w:rPr>
      <w:rFonts w:eastAsia="Times New Roman"/>
      <w:bCs/>
      <w:caps/>
      <w:color w:val="000000"/>
      <w:kern w:val="28"/>
      <w:sz w:val="40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5C683C"/>
    <w:pPr>
      <w:spacing w:before="0" w:after="0" w:line="360" w:lineRule="auto"/>
      <w:jc w:val="center"/>
      <w:outlineLvl w:val="1"/>
    </w:pPr>
    <w:rPr>
      <w:rFonts w:eastAsia="Times New Roman"/>
      <w:sz w:val="28"/>
      <w:szCs w:val="24"/>
    </w:rPr>
  </w:style>
  <w:style w:type="character" w:customStyle="1" w:styleId="af1">
    <w:name w:val="Подзаголовок Знак"/>
    <w:link w:val="af0"/>
    <w:uiPriority w:val="11"/>
    <w:rsid w:val="005C683C"/>
    <w:rPr>
      <w:rFonts w:eastAsia="Times New Roman" w:cs="Times New Roman"/>
      <w:sz w:val="28"/>
      <w:szCs w:val="24"/>
      <w:lang w:eastAsia="en-US"/>
    </w:rPr>
  </w:style>
  <w:style w:type="table" w:styleId="af2">
    <w:name w:val="Table Grid"/>
    <w:basedOn w:val="a1"/>
    <w:uiPriority w:val="59"/>
    <w:rsid w:val="0000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4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95BFD"/>
    <w:pPr>
      <w:spacing w:before="0" w:after="0"/>
      <w:ind w:left="720"/>
      <w:jc w:val="left"/>
    </w:pPr>
    <w:rPr>
      <w:rFonts w:ascii="Times New Roman" w:hAnsi="Times New Roman"/>
      <w:szCs w:val="24"/>
      <w:lang w:eastAsia="ru-RU"/>
    </w:rPr>
  </w:style>
  <w:style w:type="paragraph" w:styleId="af4">
    <w:name w:val="TOC Heading"/>
    <w:basedOn w:val="1"/>
    <w:next w:val="a"/>
    <w:uiPriority w:val="39"/>
    <w:qFormat/>
    <w:rsid w:val="00577469"/>
    <w:pPr>
      <w:keepLines/>
      <w:numPr>
        <w:numId w:val="0"/>
      </w:numPr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57246"/>
    <w:pPr>
      <w:tabs>
        <w:tab w:val="left" w:pos="440"/>
        <w:tab w:val="right" w:leader="dot" w:pos="9912"/>
      </w:tabs>
      <w:spacing w:after="120"/>
    </w:pPr>
  </w:style>
  <w:style w:type="paragraph" w:styleId="21">
    <w:name w:val="toc 2"/>
    <w:basedOn w:val="a"/>
    <w:next w:val="a"/>
    <w:autoRedefine/>
    <w:uiPriority w:val="39"/>
    <w:unhideWhenUsed/>
    <w:rsid w:val="00577469"/>
    <w:pPr>
      <w:ind w:left="240"/>
    </w:pPr>
  </w:style>
  <w:style w:type="character" w:styleId="af5">
    <w:name w:val="Hyperlink"/>
    <w:uiPriority w:val="99"/>
    <w:unhideWhenUsed/>
    <w:rsid w:val="00570D51"/>
    <w:rPr>
      <w:rFonts w:ascii="Calibri" w:hAnsi="Calibri"/>
      <w:b/>
      <w:color w:val="5BA493"/>
      <w:sz w:val="24"/>
      <w:u w:val="none"/>
    </w:rPr>
  </w:style>
  <w:style w:type="character" w:customStyle="1" w:styleId="20">
    <w:name w:val="Заголовок 2 Знак"/>
    <w:link w:val="2"/>
    <w:uiPriority w:val="9"/>
    <w:rsid w:val="005774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5774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5774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6">
    <w:name w:val="Strong"/>
    <w:uiPriority w:val="22"/>
    <w:qFormat/>
    <w:rsid w:val="00577469"/>
    <w:rPr>
      <w:b/>
      <w:bCs/>
    </w:rPr>
  </w:style>
  <w:style w:type="table" w:styleId="-5">
    <w:name w:val="Light Shading Accent 5"/>
    <w:basedOn w:val="a1"/>
    <w:uiPriority w:val="60"/>
    <w:rsid w:val="00A6062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C605A"/>
    <w:pPr>
      <w:spacing w:before="120" w:after="320"/>
      <w:jc w:val="both"/>
    </w:pPr>
    <w:rPr>
      <w:sz w:val="24"/>
      <w:szCs w:val="22"/>
      <w:lang w:eastAsia="en-US"/>
    </w:rPr>
  </w:style>
  <w:style w:type="paragraph" w:styleId="1">
    <w:name w:val="heading 1"/>
    <w:aliases w:val="Заголовок"/>
    <w:basedOn w:val="a"/>
    <w:next w:val="a"/>
    <w:autoRedefine/>
    <w:qFormat/>
    <w:rsid w:val="000A4C8F"/>
    <w:pPr>
      <w:keepNext/>
      <w:numPr>
        <w:numId w:val="1"/>
      </w:numPr>
      <w:tabs>
        <w:tab w:val="left" w:pos="567"/>
      </w:tabs>
      <w:spacing w:before="240" w:after="120"/>
      <w:ind w:left="0" w:firstLine="0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774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746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774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7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17279"/>
  </w:style>
  <w:style w:type="paragraph" w:styleId="a5">
    <w:name w:val="footer"/>
    <w:basedOn w:val="a"/>
    <w:link w:val="a6"/>
    <w:uiPriority w:val="99"/>
    <w:unhideWhenUsed/>
    <w:rsid w:val="0001727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17279"/>
  </w:style>
  <w:style w:type="paragraph" w:styleId="a7">
    <w:name w:val="Balloon Text"/>
    <w:basedOn w:val="a"/>
    <w:link w:val="a8"/>
    <w:uiPriority w:val="99"/>
    <w:semiHidden/>
    <w:unhideWhenUsed/>
    <w:rsid w:val="0001727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17279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405505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lang w:eastAsia="ru-RU"/>
    </w:rPr>
  </w:style>
  <w:style w:type="paragraph" w:customStyle="1" w:styleId="Iauiue">
    <w:name w:val="Iau?iue"/>
    <w:rsid w:val="007850E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stdfont">
    <w:name w:val="stdfont"/>
    <w:rsid w:val="00D51CC7"/>
  </w:style>
  <w:style w:type="paragraph" w:styleId="aa">
    <w:name w:val="Body Text"/>
    <w:basedOn w:val="a"/>
    <w:link w:val="ab"/>
    <w:uiPriority w:val="99"/>
    <w:rsid w:val="00E160D5"/>
    <w:pPr>
      <w:spacing w:after="0"/>
    </w:pPr>
    <w:rPr>
      <w:rFonts w:ascii="Times New Roman" w:eastAsia="Times New Roman" w:hAnsi="Times New Roman"/>
      <w:szCs w:val="24"/>
    </w:rPr>
  </w:style>
  <w:style w:type="character" w:customStyle="1" w:styleId="ab">
    <w:name w:val="Основной текст Знак"/>
    <w:link w:val="aa"/>
    <w:uiPriority w:val="99"/>
    <w:rsid w:val="00E160D5"/>
    <w:rPr>
      <w:rFonts w:ascii="Times New Roman" w:eastAsia="Times New Roman" w:hAnsi="Times New Roman"/>
      <w:sz w:val="24"/>
      <w:szCs w:val="24"/>
      <w:lang w:eastAsia="en-US"/>
    </w:rPr>
  </w:style>
  <w:style w:type="paragraph" w:styleId="ac">
    <w:name w:val="No Spacing"/>
    <w:uiPriority w:val="1"/>
    <w:qFormat/>
    <w:rsid w:val="00F94411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764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styleId="ae">
    <w:name w:val="Title"/>
    <w:basedOn w:val="a"/>
    <w:next w:val="a"/>
    <w:link w:val="af"/>
    <w:autoRedefine/>
    <w:uiPriority w:val="10"/>
    <w:qFormat/>
    <w:rsid w:val="00F44FB1"/>
    <w:pPr>
      <w:spacing w:before="0" w:after="240"/>
      <w:ind w:left="-851"/>
      <w:jc w:val="center"/>
      <w:outlineLvl w:val="0"/>
    </w:pPr>
    <w:rPr>
      <w:rFonts w:eastAsia="Times New Roman"/>
      <w:bCs/>
      <w:caps/>
      <w:color w:val="000000"/>
      <w:kern w:val="28"/>
      <w:sz w:val="40"/>
      <w:szCs w:val="32"/>
    </w:rPr>
  </w:style>
  <w:style w:type="character" w:customStyle="1" w:styleId="af">
    <w:name w:val="Название Знак"/>
    <w:link w:val="ae"/>
    <w:uiPriority w:val="10"/>
    <w:rsid w:val="00F44FB1"/>
    <w:rPr>
      <w:rFonts w:eastAsia="Times New Roman"/>
      <w:bCs/>
      <w:caps/>
      <w:color w:val="000000"/>
      <w:kern w:val="28"/>
      <w:sz w:val="40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5C683C"/>
    <w:pPr>
      <w:spacing w:before="0" w:after="0" w:line="360" w:lineRule="auto"/>
      <w:jc w:val="center"/>
      <w:outlineLvl w:val="1"/>
    </w:pPr>
    <w:rPr>
      <w:rFonts w:eastAsia="Times New Roman"/>
      <w:sz w:val="28"/>
      <w:szCs w:val="24"/>
    </w:rPr>
  </w:style>
  <w:style w:type="character" w:customStyle="1" w:styleId="af1">
    <w:name w:val="Подзаголовок Знак"/>
    <w:link w:val="af0"/>
    <w:uiPriority w:val="11"/>
    <w:rsid w:val="005C683C"/>
    <w:rPr>
      <w:rFonts w:eastAsia="Times New Roman" w:cs="Times New Roman"/>
      <w:sz w:val="28"/>
      <w:szCs w:val="24"/>
      <w:lang w:eastAsia="en-US"/>
    </w:rPr>
  </w:style>
  <w:style w:type="table" w:styleId="af2">
    <w:name w:val="Table Grid"/>
    <w:basedOn w:val="a1"/>
    <w:uiPriority w:val="59"/>
    <w:rsid w:val="0000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4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95BFD"/>
    <w:pPr>
      <w:spacing w:before="0" w:after="0"/>
      <w:ind w:left="720"/>
      <w:jc w:val="left"/>
    </w:pPr>
    <w:rPr>
      <w:rFonts w:ascii="Times New Roman" w:hAnsi="Times New Roman"/>
      <w:szCs w:val="24"/>
      <w:lang w:eastAsia="ru-RU"/>
    </w:rPr>
  </w:style>
  <w:style w:type="paragraph" w:styleId="af4">
    <w:name w:val="TOC Heading"/>
    <w:basedOn w:val="1"/>
    <w:next w:val="a"/>
    <w:uiPriority w:val="39"/>
    <w:qFormat/>
    <w:rsid w:val="00577469"/>
    <w:pPr>
      <w:keepLines/>
      <w:numPr>
        <w:numId w:val="0"/>
      </w:numPr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57246"/>
    <w:pPr>
      <w:tabs>
        <w:tab w:val="left" w:pos="440"/>
        <w:tab w:val="right" w:leader="dot" w:pos="9912"/>
      </w:tabs>
      <w:spacing w:after="120"/>
    </w:pPr>
  </w:style>
  <w:style w:type="paragraph" w:styleId="21">
    <w:name w:val="toc 2"/>
    <w:basedOn w:val="a"/>
    <w:next w:val="a"/>
    <w:autoRedefine/>
    <w:uiPriority w:val="39"/>
    <w:unhideWhenUsed/>
    <w:rsid w:val="00577469"/>
    <w:pPr>
      <w:ind w:left="240"/>
    </w:pPr>
  </w:style>
  <w:style w:type="character" w:styleId="af5">
    <w:name w:val="Hyperlink"/>
    <w:uiPriority w:val="99"/>
    <w:unhideWhenUsed/>
    <w:rsid w:val="00570D51"/>
    <w:rPr>
      <w:rFonts w:ascii="Calibri" w:hAnsi="Calibri"/>
      <w:b/>
      <w:color w:val="5BA493"/>
      <w:sz w:val="24"/>
      <w:u w:val="none"/>
    </w:rPr>
  </w:style>
  <w:style w:type="character" w:customStyle="1" w:styleId="20">
    <w:name w:val="Заголовок 2 Знак"/>
    <w:link w:val="2"/>
    <w:uiPriority w:val="9"/>
    <w:rsid w:val="005774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5774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5774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6">
    <w:name w:val="Strong"/>
    <w:uiPriority w:val="22"/>
    <w:qFormat/>
    <w:rsid w:val="00577469"/>
    <w:rPr>
      <w:b/>
      <w:bCs/>
    </w:rPr>
  </w:style>
  <w:style w:type="table" w:styleId="-5">
    <w:name w:val="Light Shading Accent 5"/>
    <w:basedOn w:val="a1"/>
    <w:uiPriority w:val="60"/>
    <w:rsid w:val="00A6062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men.ru/iqmen_oracle_gold_partne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ysenko@iqme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qmen.ru/iqplat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E:\&#1055;&#1088;&#1077;&#1089;&#1089;-&#1082;&#1080;&#1090;\www.iqmen.ru" TargetMode="External"/><Relationship Id="rId1" Type="http://schemas.openxmlformats.org/officeDocument/2006/relationships/hyperlink" Target="file:///E:\&#1055;&#1088;&#1077;&#1089;&#1089;-&#1082;&#1080;&#1090;\www.iqmen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E:\&#1055;&#1088;&#1077;&#1089;&#1089;-&#1082;&#1080;&#1090;\www.iqmen.r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hyperlink" Target="file:///E:\&#1055;&#1088;&#1077;&#1089;&#1089;-&#1082;&#1080;&#1090;\www.iqmen.ru" TargetMode="External"/></Relationships>
</file>

<file path=word/theme/theme1.xml><?xml version="1.0" encoding="utf-8"?>
<a:theme xmlns:a="http://schemas.openxmlformats.org/drawingml/2006/main" name="Тема Office">
  <a:themeElements>
    <a:clrScheme name="Цвета IQM">
      <a:dk1>
        <a:srgbClr val="000000"/>
      </a:dk1>
      <a:lt1>
        <a:srgbClr val="FFFFFF"/>
      </a:lt1>
      <a:dk2>
        <a:srgbClr val="2B3031"/>
      </a:dk2>
      <a:lt2>
        <a:srgbClr val="529A75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29A75"/>
      </a:hlink>
      <a:folHlink>
        <a:srgbClr val="2B303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IQmen 08.04.2015</vt:lpstr>
    </vt:vector>
  </TitlesOfParts>
  <Company/>
  <LinksUpToDate>false</LinksUpToDate>
  <CharactersWithSpaces>2732</CharactersWithSpaces>
  <SharedDoc>false</SharedDoc>
  <HLinks>
    <vt:vector size="54" baseType="variant"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_Toc408603427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_Toc408603426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_Toc408603425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_Toc408603424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_Toc408603423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_Toc408603422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_Toc408603421</vt:lpwstr>
      </vt:variant>
      <vt:variant>
        <vt:i4>1441816</vt:i4>
      </vt:variant>
      <vt:variant>
        <vt:i4>3</vt:i4>
      </vt:variant>
      <vt:variant>
        <vt:i4>0</vt:i4>
      </vt:variant>
      <vt:variant>
        <vt:i4>5</vt:i4>
      </vt:variant>
      <vt:variant>
        <vt:lpwstr>www.iqmen.ru</vt:lpwstr>
      </vt:variant>
      <vt:variant>
        <vt:lpwstr/>
      </vt:variant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www.iqmen.ru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IQmen 18.05.2015</dc:title>
  <dc:creator>Лысенко Андрей</dc:creator>
  <cp:keywords>Пресс-служба «Айкумен ИБС»</cp:keywords>
  <cp:lastModifiedBy>Андрей Лысенко</cp:lastModifiedBy>
  <cp:revision>3</cp:revision>
  <cp:lastPrinted>2014-12-17T08:22:00Z</cp:lastPrinted>
  <dcterms:created xsi:type="dcterms:W3CDTF">2015-05-18T11:21:00Z</dcterms:created>
  <dcterms:modified xsi:type="dcterms:W3CDTF">2015-05-18T11:59:00Z</dcterms:modified>
</cp:coreProperties>
</file>