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B4" w:rsidRPr="00AE17B4" w:rsidRDefault="00AE17B4" w:rsidP="0032020F">
      <w:pPr>
        <w:spacing w:after="0"/>
        <w:rPr>
          <w:b/>
          <w:sz w:val="20"/>
          <w:szCs w:val="20"/>
        </w:rPr>
      </w:pPr>
      <w:r w:rsidRPr="00AE17B4">
        <w:rPr>
          <w:b/>
          <w:noProof/>
          <w:sz w:val="20"/>
          <w:szCs w:val="20"/>
          <w:lang w:eastAsia="ru-RU"/>
        </w:rPr>
        <w:drawing>
          <wp:inline distT="0" distB="0" distL="0" distR="0" wp14:anchorId="6EDBEC30" wp14:editId="0600DDC2">
            <wp:extent cx="1762125" cy="638175"/>
            <wp:effectExtent l="0" t="0" r="9525" b="9525"/>
            <wp:docPr id="3" name="Рисунок 3" descr="logo_onblu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n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54" w:rsidRPr="00AE17B4" w:rsidRDefault="00DD5C54" w:rsidP="0032020F">
      <w:pPr>
        <w:spacing w:after="0"/>
        <w:rPr>
          <w:b/>
          <w:sz w:val="20"/>
          <w:szCs w:val="20"/>
        </w:rPr>
      </w:pPr>
      <w:r w:rsidRPr="00AE17B4">
        <w:rPr>
          <w:b/>
          <w:sz w:val="20"/>
          <w:szCs w:val="20"/>
        </w:rPr>
        <w:t>Госкорпорация «Росатом» и ГК «НЕОЛАНТ» представили ИСУПРИД в МАГАТЭ</w:t>
      </w:r>
    </w:p>
    <w:p w:rsidR="00E32975" w:rsidRPr="00606072" w:rsidRDefault="00E32975" w:rsidP="00E32975">
      <w:pPr>
        <w:spacing w:after="0"/>
        <w:jc w:val="both"/>
        <w:rPr>
          <w:bCs/>
          <w:sz w:val="6"/>
          <w:szCs w:val="6"/>
        </w:rPr>
      </w:pPr>
    </w:p>
    <w:p w:rsidR="00AE17B4" w:rsidRPr="009D7230" w:rsidRDefault="005459ED" w:rsidP="00AE17B4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22</w:t>
      </w:r>
      <w:bookmarkStart w:id="0" w:name="_GoBack"/>
      <w:bookmarkEnd w:id="0"/>
      <w:r w:rsidR="00AE17B4" w:rsidRPr="009D7230">
        <w:rPr>
          <w:b/>
          <w:color w:val="0070C0"/>
          <w:sz w:val="20"/>
          <w:szCs w:val="20"/>
        </w:rPr>
        <w:t>.11.2016</w:t>
      </w:r>
    </w:p>
    <w:p w:rsidR="00AE17B4" w:rsidRPr="00606072" w:rsidRDefault="00AE17B4" w:rsidP="00E32975">
      <w:pPr>
        <w:spacing w:after="0"/>
        <w:jc w:val="both"/>
        <w:rPr>
          <w:bCs/>
          <w:sz w:val="6"/>
          <w:szCs w:val="6"/>
        </w:rPr>
      </w:pPr>
    </w:p>
    <w:p w:rsidR="00DD5C54" w:rsidRPr="00AE17B4" w:rsidRDefault="00606072" w:rsidP="00E32975">
      <w:pPr>
        <w:spacing w:after="0"/>
        <w:jc w:val="both"/>
        <w:rPr>
          <w:b/>
          <w:bCs/>
          <w:sz w:val="20"/>
          <w:szCs w:val="20"/>
        </w:rPr>
      </w:pPr>
      <w:r w:rsidRPr="00606072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2218690</wp:posOffset>
                </wp:positionV>
                <wp:extent cx="351472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072" w:rsidRPr="00606072" w:rsidRDefault="00606072" w:rsidP="0060607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072">
                              <w:rPr>
                                <w:i/>
                                <w:sz w:val="20"/>
                                <w:szCs w:val="20"/>
                              </w:rPr>
                              <w:t>Владислав Тихоновский (ГК «НЕОЛАНТ») и Алексей Кабачников (ГК «НЕОЛАНТ») на стенде Госкорпорации «Росатом» в МАГАТЭ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2pt;margin-top:174.7pt;width:27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" filled="f" stroked="f">
                <v:textbox style="mso-fit-shape-to-text:t">
                  <w:txbxContent>
                    <w:p w:rsidR="00606072" w:rsidRPr="00606072" w:rsidRDefault="00606072" w:rsidP="0060607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072">
                        <w:rPr>
                          <w:i/>
                          <w:sz w:val="20"/>
                          <w:szCs w:val="20"/>
                        </w:rPr>
                        <w:t>Владислав Тихоновский (ГК «НЕОЛАНТ») и Алексей Кабачников (ГК «НЕОЛАНТ») на стенде Госкорпорации «Росатом» в МАГАТЭ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17B4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52705</wp:posOffset>
            </wp:positionV>
            <wp:extent cx="3514725" cy="2152015"/>
            <wp:effectExtent l="0" t="0" r="9525" b="635"/>
            <wp:wrapSquare wrapText="bothSides"/>
            <wp:docPr id="1" name="Рисунок 1" descr="\\storage.loc\media\ФОТО\Бизнес мероприятия и встречи\2016\7-11 ноября МАГАТЭ\20161108_122912_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.loc\media\ФОТО\Бизнес мероприятия и встречи\2016\7-11 ноября МАГАТЭ\20161108_122912_на сай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C54" w:rsidRPr="00AE17B4">
        <w:rPr>
          <w:b/>
          <w:bCs/>
          <w:sz w:val="20"/>
          <w:szCs w:val="20"/>
        </w:rPr>
        <w:t xml:space="preserve">Группа компаний «НЕОЛАНТ», разработчик инструментов по сохранению и передаче знаний, </w:t>
      </w:r>
      <w:r w:rsidR="002B7FB0" w:rsidRPr="00AE17B4">
        <w:rPr>
          <w:b/>
          <w:bCs/>
          <w:sz w:val="20"/>
          <w:szCs w:val="20"/>
        </w:rPr>
        <w:t>совместно с Госкорп</w:t>
      </w:r>
      <w:r w:rsidR="00A63333" w:rsidRPr="00AE17B4">
        <w:rPr>
          <w:b/>
          <w:bCs/>
          <w:sz w:val="20"/>
          <w:szCs w:val="20"/>
        </w:rPr>
        <w:t>о</w:t>
      </w:r>
      <w:r w:rsidR="002B7FB0" w:rsidRPr="00AE17B4">
        <w:rPr>
          <w:b/>
          <w:bCs/>
          <w:sz w:val="20"/>
          <w:szCs w:val="20"/>
        </w:rPr>
        <w:t xml:space="preserve">рацией «Росатом» представили </w:t>
      </w:r>
      <w:hyperlink r:id="rId9" w:history="1">
        <w:r w:rsidR="002B7FB0" w:rsidRPr="00AE17B4">
          <w:rPr>
            <w:rStyle w:val="a3"/>
            <w:b/>
            <w:bCs/>
            <w:sz w:val="20"/>
            <w:szCs w:val="20"/>
          </w:rPr>
          <w:t>Информационную систему по управлению правами на результаты интеллектуальной деятельности</w:t>
        </w:r>
      </w:hyperlink>
      <w:r w:rsidR="002B7FB0" w:rsidRPr="00AE17B4">
        <w:rPr>
          <w:b/>
          <w:bCs/>
          <w:sz w:val="20"/>
          <w:szCs w:val="20"/>
        </w:rPr>
        <w:t xml:space="preserve"> (ИСУПРИД) в составе </w:t>
      </w:r>
      <w:r w:rsidR="00A63333" w:rsidRPr="00AE17B4">
        <w:rPr>
          <w:b/>
          <w:bCs/>
          <w:sz w:val="20"/>
          <w:szCs w:val="20"/>
        </w:rPr>
        <w:t>лицензионного продукта «Интегрированные решения по управлению знаниями»</w:t>
      </w:r>
      <w:r w:rsidR="00A63333" w:rsidRPr="00AE17B4" w:rsidDel="00A63333">
        <w:rPr>
          <w:b/>
          <w:bCs/>
          <w:sz w:val="20"/>
          <w:szCs w:val="20"/>
        </w:rPr>
        <w:t xml:space="preserve"> </w:t>
      </w:r>
      <w:r w:rsidR="002B7FB0" w:rsidRPr="00AE17B4">
        <w:rPr>
          <w:b/>
          <w:bCs/>
          <w:sz w:val="20"/>
          <w:szCs w:val="20"/>
        </w:rPr>
        <w:t>Г</w:t>
      </w:r>
      <w:r w:rsidR="00A63333" w:rsidRPr="00AE17B4">
        <w:rPr>
          <w:b/>
          <w:bCs/>
          <w:sz w:val="20"/>
          <w:szCs w:val="20"/>
        </w:rPr>
        <w:t>оскорпорации</w:t>
      </w:r>
      <w:r w:rsidR="002B7FB0" w:rsidRPr="00AE17B4">
        <w:rPr>
          <w:b/>
          <w:bCs/>
          <w:sz w:val="20"/>
          <w:szCs w:val="20"/>
        </w:rPr>
        <w:t xml:space="preserve"> «Росатом» на </w:t>
      </w:r>
      <w:r w:rsidR="00A63333" w:rsidRPr="00AE17B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III</w:t>
      </w:r>
      <w:r w:rsidR="00A63333" w:rsidRPr="00AE17B4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="00A63333" w:rsidRPr="00AE17B4" w:rsidDel="00A63333">
        <w:rPr>
          <w:b/>
          <w:bCs/>
          <w:sz w:val="20"/>
          <w:szCs w:val="20"/>
        </w:rPr>
        <w:t xml:space="preserve"> </w:t>
      </w:r>
      <w:r w:rsidR="002B7FB0" w:rsidRPr="00AE17B4">
        <w:rPr>
          <w:b/>
          <w:bCs/>
          <w:sz w:val="20"/>
          <w:szCs w:val="20"/>
        </w:rPr>
        <w:t>Международной конференции по управлению ядерным</w:t>
      </w:r>
      <w:r w:rsidR="008F2C27" w:rsidRPr="00AE17B4">
        <w:rPr>
          <w:b/>
          <w:bCs/>
          <w:sz w:val="20"/>
          <w:szCs w:val="20"/>
        </w:rPr>
        <w:t xml:space="preserve">и знаниями, </w:t>
      </w:r>
      <w:r w:rsidR="002B7FB0" w:rsidRPr="00AE17B4">
        <w:rPr>
          <w:b/>
          <w:bCs/>
          <w:sz w:val="20"/>
          <w:szCs w:val="20"/>
        </w:rPr>
        <w:t xml:space="preserve">которая состоялась 7-11 ноября в </w:t>
      </w:r>
      <w:r w:rsidR="00A63333" w:rsidRPr="00AE17B4">
        <w:rPr>
          <w:b/>
          <w:bCs/>
          <w:sz w:val="20"/>
          <w:szCs w:val="20"/>
        </w:rPr>
        <w:t>Вене (Австрия)</w:t>
      </w:r>
      <w:r w:rsidR="002B7FB0" w:rsidRPr="00AE17B4">
        <w:rPr>
          <w:b/>
          <w:bCs/>
          <w:sz w:val="20"/>
          <w:szCs w:val="20"/>
        </w:rPr>
        <w:t xml:space="preserve">. </w:t>
      </w:r>
      <w:r w:rsidR="00A63333" w:rsidRPr="00AE17B4">
        <w:rPr>
          <w:b/>
          <w:bCs/>
          <w:sz w:val="20"/>
          <w:szCs w:val="20"/>
        </w:rPr>
        <w:t xml:space="preserve">Конференция организована </w:t>
      </w:r>
      <w:r w:rsidR="002B7FB0" w:rsidRPr="00AE17B4">
        <w:rPr>
          <w:b/>
          <w:bCs/>
          <w:sz w:val="20"/>
          <w:szCs w:val="20"/>
        </w:rPr>
        <w:t>Международным агентством по атомной энергии (МАГАТЭ) совместно с Агентством по ядерной энергетике при Организации экономического сотрудничества и развития (OECD Nuclear Energy Agency).</w:t>
      </w:r>
    </w:p>
    <w:p w:rsidR="00A10EC1" w:rsidRPr="00AE17B4" w:rsidRDefault="00A10EC1" w:rsidP="00E32975">
      <w:pPr>
        <w:spacing w:after="0"/>
        <w:jc w:val="center"/>
        <w:rPr>
          <w:b/>
          <w:sz w:val="20"/>
          <w:szCs w:val="20"/>
        </w:rPr>
      </w:pPr>
    </w:p>
    <w:p w:rsidR="008F2C27" w:rsidRPr="00AE17B4" w:rsidRDefault="002B7FB0" w:rsidP="00E32975">
      <w:pPr>
        <w:spacing w:after="0"/>
        <w:jc w:val="both"/>
        <w:rPr>
          <w:sz w:val="20"/>
          <w:szCs w:val="20"/>
        </w:rPr>
      </w:pPr>
      <w:r w:rsidRPr="00AE17B4">
        <w:rPr>
          <w:b/>
          <w:sz w:val="20"/>
          <w:szCs w:val="20"/>
        </w:rPr>
        <w:t>ИСУПРИД</w:t>
      </w:r>
      <w:r w:rsidRPr="00AE17B4">
        <w:rPr>
          <w:sz w:val="20"/>
          <w:szCs w:val="20"/>
        </w:rPr>
        <w:t xml:space="preserve"> </w:t>
      </w:r>
      <w:r w:rsidR="00E32975" w:rsidRPr="00AE17B4">
        <w:rPr>
          <w:sz w:val="20"/>
          <w:szCs w:val="20"/>
        </w:rPr>
        <w:t>–</w:t>
      </w:r>
      <w:r w:rsidRPr="00AE17B4">
        <w:rPr>
          <w:sz w:val="20"/>
          <w:szCs w:val="20"/>
        </w:rPr>
        <w:t xml:space="preserve"> многопользовательская информационно-аналитическая система, </w:t>
      </w:r>
      <w:r w:rsidR="008F2C27" w:rsidRPr="00AE17B4">
        <w:rPr>
          <w:sz w:val="20"/>
          <w:szCs w:val="20"/>
        </w:rPr>
        <w:t xml:space="preserve">разработанная ГК «НЕОЛАНТ» по заказу </w:t>
      </w:r>
      <w:r w:rsidR="00E90397" w:rsidRPr="00AE17B4">
        <w:rPr>
          <w:bCs/>
          <w:sz w:val="20"/>
          <w:szCs w:val="20"/>
        </w:rPr>
        <w:t xml:space="preserve">Госкорпорации </w:t>
      </w:r>
      <w:r w:rsidR="008F2C27" w:rsidRPr="00AE17B4">
        <w:rPr>
          <w:sz w:val="20"/>
          <w:szCs w:val="20"/>
        </w:rPr>
        <w:t>«Росатом». Система предназначена</w:t>
      </w:r>
      <w:r w:rsidRPr="00AE17B4">
        <w:rPr>
          <w:sz w:val="20"/>
          <w:szCs w:val="20"/>
        </w:rPr>
        <w:t xml:space="preserve"> для управления интеллектуальной собственностью и технологиями в крупных </w:t>
      </w:r>
      <w:r w:rsidR="008F2C27" w:rsidRPr="00AE17B4">
        <w:rPr>
          <w:sz w:val="20"/>
          <w:szCs w:val="20"/>
        </w:rPr>
        <w:t xml:space="preserve">наукоемких предприятиях, в процессе деятельности </w:t>
      </w:r>
      <w:r w:rsidR="009F4AA2" w:rsidRPr="00AE17B4">
        <w:rPr>
          <w:sz w:val="20"/>
          <w:szCs w:val="20"/>
        </w:rPr>
        <w:t xml:space="preserve">которых </w:t>
      </w:r>
      <w:r w:rsidR="008F2C27" w:rsidRPr="00AE17B4">
        <w:rPr>
          <w:sz w:val="20"/>
          <w:szCs w:val="20"/>
        </w:rPr>
        <w:t xml:space="preserve">выявляются результаты интеллектуальной деятельности и </w:t>
      </w:r>
      <w:r w:rsidR="00E90397" w:rsidRPr="00AE17B4">
        <w:rPr>
          <w:sz w:val="20"/>
          <w:szCs w:val="20"/>
        </w:rPr>
        <w:t>котор</w:t>
      </w:r>
      <w:r w:rsidR="009F4AA2" w:rsidRPr="00AE17B4">
        <w:rPr>
          <w:sz w:val="20"/>
          <w:szCs w:val="20"/>
        </w:rPr>
        <w:t>ые</w:t>
      </w:r>
      <w:r w:rsidR="00E90397" w:rsidRPr="00AE17B4">
        <w:rPr>
          <w:sz w:val="20"/>
          <w:szCs w:val="20"/>
        </w:rPr>
        <w:t xml:space="preserve"> </w:t>
      </w:r>
      <w:r w:rsidR="009F4AA2" w:rsidRPr="00AE17B4">
        <w:rPr>
          <w:sz w:val="20"/>
          <w:szCs w:val="20"/>
        </w:rPr>
        <w:t xml:space="preserve">заинтересованы </w:t>
      </w:r>
      <w:r w:rsidR="008F2C27" w:rsidRPr="00AE17B4">
        <w:rPr>
          <w:sz w:val="20"/>
          <w:szCs w:val="20"/>
        </w:rPr>
        <w:t xml:space="preserve">в их коммерциализации. Система </w:t>
      </w:r>
      <w:r w:rsidR="00794BAC" w:rsidRPr="00AE17B4">
        <w:rPr>
          <w:sz w:val="20"/>
          <w:szCs w:val="20"/>
        </w:rPr>
        <w:t xml:space="preserve">минимизирует </w:t>
      </w:r>
      <w:r w:rsidRPr="00AE17B4">
        <w:rPr>
          <w:sz w:val="20"/>
          <w:szCs w:val="20"/>
        </w:rPr>
        <w:t xml:space="preserve">риски, связанные с </w:t>
      </w:r>
      <w:r w:rsidR="00E90397" w:rsidRPr="00AE17B4">
        <w:rPr>
          <w:sz w:val="20"/>
          <w:szCs w:val="20"/>
        </w:rPr>
        <w:t xml:space="preserve">утратой </w:t>
      </w:r>
      <w:r w:rsidRPr="00AE17B4">
        <w:rPr>
          <w:sz w:val="20"/>
          <w:szCs w:val="20"/>
        </w:rPr>
        <w:t xml:space="preserve">критически важной информации, потерей прав на результаты интеллектуальной собственности (РИД) и технологии. </w:t>
      </w:r>
      <w:r w:rsidR="008F2C27" w:rsidRPr="00AE17B4">
        <w:rPr>
          <w:sz w:val="20"/>
          <w:szCs w:val="20"/>
        </w:rPr>
        <w:t>Такой эффект достигается за счет:</w:t>
      </w:r>
    </w:p>
    <w:p w:rsidR="008F2C27" w:rsidRPr="00AE17B4" w:rsidRDefault="008F2C27" w:rsidP="00E32975">
      <w:pPr>
        <w:pStyle w:val="a4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E17B4">
        <w:rPr>
          <w:sz w:val="20"/>
          <w:szCs w:val="20"/>
        </w:rPr>
        <w:t xml:space="preserve">мгновенного </w:t>
      </w:r>
      <w:r w:rsidR="00794BAC" w:rsidRPr="00AE17B4">
        <w:rPr>
          <w:sz w:val="20"/>
          <w:szCs w:val="20"/>
        </w:rPr>
        <w:t xml:space="preserve">персонального </w:t>
      </w:r>
      <w:r w:rsidRPr="00AE17B4">
        <w:rPr>
          <w:sz w:val="20"/>
          <w:szCs w:val="20"/>
        </w:rPr>
        <w:t>доступа к нужной информации в нужных разрезах;</w:t>
      </w:r>
    </w:p>
    <w:p w:rsidR="008F2C27" w:rsidRPr="00AE17B4" w:rsidRDefault="008F2C27" w:rsidP="00E32975">
      <w:pPr>
        <w:pStyle w:val="a4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E17B4">
        <w:rPr>
          <w:sz w:val="20"/>
          <w:szCs w:val="20"/>
        </w:rPr>
        <w:t>объединения информации и знаний на предприятиях с</w:t>
      </w:r>
      <w:r w:rsidR="00A10EC1" w:rsidRPr="00AE17B4">
        <w:rPr>
          <w:sz w:val="20"/>
          <w:szCs w:val="20"/>
        </w:rPr>
        <w:t>о</w:t>
      </w:r>
      <w:r w:rsidRPr="00AE17B4">
        <w:rPr>
          <w:sz w:val="20"/>
          <w:szCs w:val="20"/>
        </w:rPr>
        <w:t xml:space="preserve"> сложной </w:t>
      </w:r>
      <w:r w:rsidR="00794BAC" w:rsidRPr="00AE17B4">
        <w:rPr>
          <w:sz w:val="20"/>
          <w:szCs w:val="20"/>
        </w:rPr>
        <w:t xml:space="preserve">организационной и </w:t>
      </w:r>
      <w:r w:rsidRPr="00AE17B4">
        <w:rPr>
          <w:sz w:val="20"/>
          <w:szCs w:val="20"/>
        </w:rPr>
        <w:t>территориально распределенной структурой;</w:t>
      </w:r>
    </w:p>
    <w:p w:rsidR="002B7FB0" w:rsidRPr="00797A3A" w:rsidRDefault="008F2C27" w:rsidP="00E32975">
      <w:pPr>
        <w:pStyle w:val="a4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E17B4">
        <w:rPr>
          <w:sz w:val="20"/>
          <w:szCs w:val="20"/>
        </w:rPr>
        <w:t>сокращения трудовых и временных затрат на управлени</w:t>
      </w:r>
      <w:r w:rsidR="009F4AA2" w:rsidRPr="00AE17B4">
        <w:rPr>
          <w:sz w:val="20"/>
          <w:szCs w:val="20"/>
        </w:rPr>
        <w:t>е</w:t>
      </w:r>
      <w:r w:rsidRPr="00AE17B4">
        <w:rPr>
          <w:sz w:val="20"/>
          <w:szCs w:val="20"/>
        </w:rPr>
        <w:t xml:space="preserve"> знаниями на всех стадиях жизненного цикла: от выявления до </w:t>
      </w:r>
      <w:r w:rsidRPr="00797A3A">
        <w:rPr>
          <w:sz w:val="20"/>
          <w:szCs w:val="20"/>
        </w:rPr>
        <w:t>распоряжения правами.</w:t>
      </w:r>
    </w:p>
    <w:p w:rsidR="00E32975" w:rsidRPr="00797A3A" w:rsidRDefault="00E32975" w:rsidP="00E32975">
      <w:pPr>
        <w:spacing w:after="0"/>
        <w:jc w:val="both"/>
        <w:rPr>
          <w:sz w:val="14"/>
          <w:szCs w:val="14"/>
        </w:rPr>
      </w:pPr>
    </w:p>
    <w:p w:rsidR="0032020F" w:rsidRPr="00797A3A" w:rsidRDefault="0032020F" w:rsidP="00E32975">
      <w:pPr>
        <w:spacing w:after="0"/>
        <w:jc w:val="both"/>
        <w:rPr>
          <w:sz w:val="20"/>
          <w:szCs w:val="20"/>
        </w:rPr>
      </w:pPr>
      <w:r w:rsidRPr="00797A3A">
        <w:rPr>
          <w:noProof/>
          <w:sz w:val="20"/>
          <w:szCs w:val="20"/>
          <w:lang w:eastAsia="ru-RU"/>
        </w:rPr>
        <w:drawing>
          <wp:inline distT="0" distB="0" distL="0" distR="0">
            <wp:extent cx="2076450" cy="247807"/>
            <wp:effectExtent l="0" t="0" r="0" b="0"/>
            <wp:docPr id="2" name="Рисунок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77" cy="25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75" w:rsidRPr="00797A3A" w:rsidRDefault="00E32975" w:rsidP="00E32975">
      <w:pPr>
        <w:spacing w:after="0"/>
        <w:jc w:val="both"/>
        <w:rPr>
          <w:sz w:val="14"/>
          <w:szCs w:val="14"/>
        </w:rPr>
      </w:pPr>
    </w:p>
    <w:p w:rsidR="008F2C27" w:rsidRPr="00AE17B4" w:rsidRDefault="00980AF5" w:rsidP="00E32975">
      <w:pPr>
        <w:spacing w:after="0"/>
        <w:jc w:val="both"/>
        <w:rPr>
          <w:sz w:val="20"/>
          <w:szCs w:val="20"/>
        </w:rPr>
      </w:pPr>
      <w:r w:rsidRPr="00797A3A">
        <w:rPr>
          <w:sz w:val="20"/>
          <w:szCs w:val="20"/>
        </w:rPr>
        <w:t>С</w:t>
      </w:r>
      <w:r w:rsidR="00794BAC" w:rsidRPr="00797A3A">
        <w:rPr>
          <w:sz w:val="20"/>
          <w:szCs w:val="20"/>
        </w:rPr>
        <w:t xml:space="preserve"> 2015 года</w:t>
      </w:r>
      <w:r w:rsidR="008F2C27" w:rsidRPr="00797A3A">
        <w:rPr>
          <w:sz w:val="20"/>
          <w:szCs w:val="20"/>
        </w:rPr>
        <w:t xml:space="preserve"> с</w:t>
      </w:r>
      <w:r w:rsidR="002B7FB0" w:rsidRPr="00797A3A">
        <w:rPr>
          <w:sz w:val="20"/>
          <w:szCs w:val="20"/>
        </w:rPr>
        <w:t xml:space="preserve">истема </w:t>
      </w:r>
      <w:r w:rsidR="008F2C27" w:rsidRPr="00797A3A">
        <w:rPr>
          <w:sz w:val="20"/>
          <w:szCs w:val="20"/>
        </w:rPr>
        <w:t xml:space="preserve">внедрена и </w:t>
      </w:r>
      <w:r w:rsidR="002B7FB0" w:rsidRPr="00797A3A">
        <w:rPr>
          <w:sz w:val="20"/>
          <w:szCs w:val="20"/>
        </w:rPr>
        <w:t>запущена</w:t>
      </w:r>
      <w:r w:rsidR="002B7FB0" w:rsidRPr="00AE17B4">
        <w:rPr>
          <w:sz w:val="20"/>
          <w:szCs w:val="20"/>
        </w:rPr>
        <w:t xml:space="preserve"> в промышленную эксплуатацию </w:t>
      </w:r>
      <w:r w:rsidR="008F2C27" w:rsidRPr="00AE17B4">
        <w:rPr>
          <w:sz w:val="20"/>
          <w:szCs w:val="20"/>
        </w:rPr>
        <w:t xml:space="preserve">в </w:t>
      </w:r>
      <w:r w:rsidR="00794BAC" w:rsidRPr="00AE17B4">
        <w:rPr>
          <w:bCs/>
          <w:sz w:val="20"/>
          <w:szCs w:val="20"/>
        </w:rPr>
        <w:t xml:space="preserve">Госкорпорации </w:t>
      </w:r>
      <w:r w:rsidR="008F2C27" w:rsidRPr="00AE17B4">
        <w:rPr>
          <w:sz w:val="20"/>
          <w:szCs w:val="20"/>
        </w:rPr>
        <w:t>«</w:t>
      </w:r>
      <w:r w:rsidR="0000558E" w:rsidRPr="00AE17B4">
        <w:rPr>
          <w:sz w:val="20"/>
          <w:szCs w:val="20"/>
        </w:rPr>
        <w:t>Росатом»</w:t>
      </w:r>
      <w:r w:rsidR="00794BAC" w:rsidRPr="00AE17B4">
        <w:rPr>
          <w:sz w:val="20"/>
          <w:szCs w:val="20"/>
        </w:rPr>
        <w:t xml:space="preserve"> и </w:t>
      </w:r>
      <w:r w:rsidR="002B7FB0" w:rsidRPr="00AE17B4">
        <w:rPr>
          <w:sz w:val="20"/>
          <w:szCs w:val="20"/>
        </w:rPr>
        <w:t xml:space="preserve">применяется в патентных подразделениях организаций </w:t>
      </w:r>
      <w:hyperlink r:id="rId12" w:history="1">
        <w:r w:rsidR="002B7FB0" w:rsidRPr="00AE17B4">
          <w:rPr>
            <w:rStyle w:val="a3"/>
            <w:sz w:val="20"/>
            <w:szCs w:val="20"/>
          </w:rPr>
          <w:t>атомной отрасли</w:t>
        </w:r>
      </w:hyperlink>
      <w:r w:rsidR="002B7FB0" w:rsidRPr="00AE17B4">
        <w:rPr>
          <w:sz w:val="20"/>
          <w:szCs w:val="20"/>
        </w:rPr>
        <w:t xml:space="preserve"> и структурных подразделениях, ответственных за управление инновациями.</w:t>
      </w:r>
      <w:r w:rsidR="008F2C27" w:rsidRPr="00AE17B4">
        <w:rPr>
          <w:sz w:val="20"/>
          <w:szCs w:val="20"/>
        </w:rPr>
        <w:t xml:space="preserve"> Внедрение ИСУПРИД позволило вывести управление интеллектуальной собственностью атомной отрасли на качественно новый уровень</w:t>
      </w:r>
      <w:r w:rsidR="00794BAC" w:rsidRPr="00AE17B4">
        <w:rPr>
          <w:sz w:val="20"/>
          <w:szCs w:val="20"/>
        </w:rPr>
        <w:t xml:space="preserve"> и</w:t>
      </w:r>
      <w:r w:rsidR="00E32975" w:rsidRPr="00AE17B4">
        <w:rPr>
          <w:sz w:val="20"/>
          <w:szCs w:val="20"/>
        </w:rPr>
        <w:t>,</w:t>
      </w:r>
      <w:r w:rsidR="00794BAC" w:rsidRPr="00AE17B4">
        <w:rPr>
          <w:sz w:val="20"/>
          <w:szCs w:val="20"/>
        </w:rPr>
        <w:t xml:space="preserve"> что самое важное</w:t>
      </w:r>
      <w:r w:rsidR="00E32975" w:rsidRPr="00AE17B4">
        <w:rPr>
          <w:sz w:val="20"/>
          <w:szCs w:val="20"/>
        </w:rPr>
        <w:t>,</w:t>
      </w:r>
      <w:r w:rsidR="00794BAC" w:rsidRPr="00AE17B4">
        <w:rPr>
          <w:sz w:val="20"/>
          <w:szCs w:val="20"/>
        </w:rPr>
        <w:t xml:space="preserve"> значительно повысило динамику выявления новых РИД.</w:t>
      </w:r>
    </w:p>
    <w:p w:rsidR="00E32975" w:rsidRPr="00AE17B4" w:rsidRDefault="00E32975" w:rsidP="00E32975">
      <w:pPr>
        <w:spacing w:after="0"/>
        <w:jc w:val="both"/>
        <w:rPr>
          <w:sz w:val="20"/>
          <w:szCs w:val="20"/>
        </w:rPr>
      </w:pPr>
    </w:p>
    <w:p w:rsidR="008F2C27" w:rsidRPr="00AE17B4" w:rsidRDefault="008F2C27" w:rsidP="00E32975">
      <w:pPr>
        <w:spacing w:after="0"/>
        <w:jc w:val="both"/>
        <w:rPr>
          <w:sz w:val="20"/>
          <w:szCs w:val="20"/>
        </w:rPr>
      </w:pPr>
      <w:r w:rsidRPr="00AE17B4">
        <w:rPr>
          <w:sz w:val="20"/>
          <w:szCs w:val="20"/>
        </w:rPr>
        <w:t xml:space="preserve">Использование опыта внедрения ИСУПРИД в более чем </w:t>
      </w:r>
      <w:r w:rsidR="00794BAC" w:rsidRPr="00AE17B4">
        <w:rPr>
          <w:sz w:val="20"/>
          <w:szCs w:val="20"/>
        </w:rPr>
        <w:t xml:space="preserve">70 предприятиях </w:t>
      </w:r>
      <w:r w:rsidR="00794BAC" w:rsidRPr="00AE17B4">
        <w:rPr>
          <w:bCs/>
          <w:sz w:val="20"/>
          <w:szCs w:val="20"/>
        </w:rPr>
        <w:t xml:space="preserve">Госкорпорации </w:t>
      </w:r>
      <w:r w:rsidRPr="00AE17B4">
        <w:rPr>
          <w:sz w:val="20"/>
          <w:szCs w:val="20"/>
        </w:rPr>
        <w:t>«Росатом» позволит оперативно внедрить систему на любое другое наукоемкое предприятие. Эксперты АО</w:t>
      </w:r>
      <w:r w:rsidR="00680210" w:rsidRPr="00AE17B4">
        <w:rPr>
          <w:sz w:val="20"/>
          <w:szCs w:val="20"/>
        </w:rPr>
        <w:t> </w:t>
      </w:r>
      <w:r w:rsidRPr="00AE17B4">
        <w:rPr>
          <w:sz w:val="20"/>
          <w:szCs w:val="20"/>
        </w:rPr>
        <w:t>«НЕОЛАНТ» готовы:</w:t>
      </w:r>
    </w:p>
    <w:p w:rsidR="008F2C27" w:rsidRPr="00AE17B4" w:rsidRDefault="008F2C27" w:rsidP="00E3297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AE17B4">
        <w:rPr>
          <w:b/>
          <w:sz w:val="20"/>
          <w:szCs w:val="20"/>
        </w:rPr>
        <w:t>проконсультировать</w:t>
      </w:r>
      <w:r w:rsidRPr="00AE17B4">
        <w:rPr>
          <w:sz w:val="20"/>
          <w:szCs w:val="20"/>
        </w:rPr>
        <w:t xml:space="preserve"> по возможностям системы по адресу </w:t>
      </w:r>
      <w:hyperlink r:id="rId13" w:history="1"/>
      <w:hyperlink r:id="rId14" w:history="1">
        <w:r w:rsidRPr="00AE17B4">
          <w:rPr>
            <w:rStyle w:val="a3"/>
            <w:sz w:val="20"/>
            <w:szCs w:val="20"/>
          </w:rPr>
          <w:t>isuprid@neolant.ru</w:t>
        </w:r>
      </w:hyperlink>
      <w:r w:rsidRPr="00AE17B4">
        <w:rPr>
          <w:sz w:val="20"/>
          <w:szCs w:val="20"/>
        </w:rPr>
        <w:t>;</w:t>
      </w:r>
    </w:p>
    <w:p w:rsidR="008F2C27" w:rsidRPr="00AE17B4" w:rsidRDefault="008F2C27" w:rsidP="00E3297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AE17B4">
        <w:rPr>
          <w:sz w:val="20"/>
          <w:szCs w:val="20"/>
        </w:rPr>
        <w:t xml:space="preserve">провести очную </w:t>
      </w:r>
      <w:r w:rsidRPr="00AE17B4">
        <w:rPr>
          <w:b/>
          <w:sz w:val="20"/>
          <w:szCs w:val="20"/>
        </w:rPr>
        <w:t>демонстрацию</w:t>
      </w:r>
      <w:r w:rsidRPr="00AE17B4">
        <w:rPr>
          <w:sz w:val="20"/>
          <w:szCs w:val="20"/>
        </w:rPr>
        <w:t xml:space="preserve"> системы;</w:t>
      </w:r>
    </w:p>
    <w:p w:rsidR="002B7FB0" w:rsidRDefault="008F2C27" w:rsidP="00E3297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AE17B4">
        <w:rPr>
          <w:sz w:val="20"/>
          <w:szCs w:val="20"/>
        </w:rPr>
        <w:t xml:space="preserve">организовать </w:t>
      </w:r>
      <w:r w:rsidRPr="00AE17B4">
        <w:rPr>
          <w:b/>
          <w:sz w:val="20"/>
          <w:szCs w:val="20"/>
        </w:rPr>
        <w:t>посещение</w:t>
      </w:r>
      <w:r w:rsidRPr="00AE17B4">
        <w:rPr>
          <w:sz w:val="20"/>
          <w:szCs w:val="20"/>
        </w:rPr>
        <w:t xml:space="preserve"> </w:t>
      </w:r>
      <w:r w:rsidR="00794BAC" w:rsidRPr="00AE17B4">
        <w:rPr>
          <w:bCs/>
          <w:sz w:val="20"/>
          <w:szCs w:val="20"/>
        </w:rPr>
        <w:t xml:space="preserve">Госкорпорации </w:t>
      </w:r>
      <w:r w:rsidRPr="00AE17B4">
        <w:rPr>
          <w:sz w:val="20"/>
          <w:szCs w:val="20"/>
        </w:rPr>
        <w:t>«Росатом» для обмена опытом успешной реализации проекта.</w:t>
      </w:r>
    </w:p>
    <w:p w:rsidR="00606072" w:rsidRPr="00797A3A" w:rsidRDefault="00606072" w:rsidP="00606072">
      <w:pPr>
        <w:pStyle w:val="a7"/>
        <w:spacing w:before="0" w:beforeAutospacing="0" w:after="120" w:afterAutospacing="0"/>
        <w:jc w:val="center"/>
        <w:rPr>
          <w:rFonts w:ascii="Calibri" w:hAnsi="Calibri"/>
          <w:b/>
          <w:bCs/>
          <w:sz w:val="14"/>
          <w:szCs w:val="14"/>
        </w:rPr>
      </w:pPr>
    </w:p>
    <w:p w:rsidR="00AE17B4" w:rsidRPr="009D7230" w:rsidRDefault="00AE17B4" w:rsidP="00606072">
      <w:pPr>
        <w:pStyle w:val="a7"/>
        <w:spacing w:before="0" w:beforeAutospacing="0" w:after="120" w:afterAutospacing="0"/>
        <w:jc w:val="center"/>
        <w:rPr>
          <w:rFonts w:ascii="Calibri" w:hAnsi="Calibri"/>
          <w:sz w:val="20"/>
          <w:szCs w:val="20"/>
        </w:rPr>
      </w:pPr>
      <w:r w:rsidRPr="009D7230">
        <w:rPr>
          <w:rFonts w:ascii="Calibri" w:hAnsi="Calibri"/>
          <w:b/>
          <w:bCs/>
          <w:sz w:val="20"/>
          <w:szCs w:val="20"/>
        </w:rPr>
        <w:t>***</w:t>
      </w:r>
    </w:p>
    <w:p w:rsidR="00AE17B4" w:rsidRPr="00606072" w:rsidRDefault="00AE17B4" w:rsidP="00606072">
      <w:pPr>
        <w:spacing w:after="0" w:line="240" w:lineRule="auto"/>
        <w:rPr>
          <w:b/>
          <w:sz w:val="20"/>
          <w:szCs w:val="20"/>
        </w:rPr>
      </w:pPr>
      <w:r w:rsidRPr="00606072">
        <w:rPr>
          <w:b/>
          <w:sz w:val="20"/>
          <w:szCs w:val="20"/>
        </w:rPr>
        <w:t>Контакты для прессы:</w:t>
      </w:r>
    </w:p>
    <w:p w:rsidR="00AE17B4" w:rsidRPr="00606072" w:rsidRDefault="00E74F5C" w:rsidP="00606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Яковлева (</w:t>
      </w:r>
      <w:r w:rsidR="00AE17B4" w:rsidRPr="00606072">
        <w:rPr>
          <w:sz w:val="20"/>
          <w:szCs w:val="20"/>
        </w:rPr>
        <w:t>Сорокина</w:t>
      </w:r>
      <w:r>
        <w:rPr>
          <w:sz w:val="20"/>
          <w:szCs w:val="20"/>
        </w:rPr>
        <w:t>)</w:t>
      </w:r>
      <w:r w:rsidR="00AE17B4" w:rsidRPr="00606072">
        <w:rPr>
          <w:sz w:val="20"/>
          <w:szCs w:val="20"/>
        </w:rPr>
        <w:t xml:space="preserve"> Мария</w:t>
      </w:r>
    </w:p>
    <w:p w:rsidR="00AE17B4" w:rsidRPr="00606072" w:rsidRDefault="00AE17B4" w:rsidP="00606072">
      <w:pPr>
        <w:spacing w:after="0" w:line="240" w:lineRule="auto"/>
        <w:rPr>
          <w:sz w:val="20"/>
          <w:szCs w:val="20"/>
        </w:rPr>
      </w:pPr>
      <w:r w:rsidRPr="00606072">
        <w:rPr>
          <w:sz w:val="20"/>
          <w:szCs w:val="20"/>
        </w:rPr>
        <w:t>Руководитель PR-группы</w:t>
      </w:r>
    </w:p>
    <w:p w:rsidR="00AE17B4" w:rsidRPr="00606072" w:rsidRDefault="00AE17B4" w:rsidP="00606072">
      <w:pPr>
        <w:spacing w:after="0" w:line="240" w:lineRule="auto"/>
        <w:rPr>
          <w:sz w:val="20"/>
          <w:szCs w:val="20"/>
        </w:rPr>
      </w:pPr>
      <w:r w:rsidRPr="00606072">
        <w:rPr>
          <w:sz w:val="20"/>
          <w:szCs w:val="20"/>
        </w:rPr>
        <w:t xml:space="preserve">Департамент маркетинга. </w:t>
      </w:r>
      <w:r w:rsidRPr="00606072">
        <w:rPr>
          <w:sz w:val="20"/>
          <w:szCs w:val="20"/>
          <w:lang w:val="en-US"/>
        </w:rPr>
        <w:t>PR</w:t>
      </w:r>
      <w:r w:rsidRPr="00606072">
        <w:rPr>
          <w:sz w:val="20"/>
          <w:szCs w:val="20"/>
        </w:rPr>
        <w:t>-группа</w:t>
      </w:r>
    </w:p>
    <w:p w:rsidR="00AE17B4" w:rsidRPr="00606072" w:rsidRDefault="00AE17B4" w:rsidP="00606072">
      <w:pPr>
        <w:spacing w:after="0" w:line="240" w:lineRule="auto"/>
        <w:rPr>
          <w:sz w:val="20"/>
          <w:szCs w:val="20"/>
        </w:rPr>
      </w:pPr>
      <w:r w:rsidRPr="00606072">
        <w:rPr>
          <w:sz w:val="20"/>
          <w:szCs w:val="20"/>
        </w:rPr>
        <w:t>АО «НЕОЛАНТ»</w:t>
      </w:r>
    </w:p>
    <w:p w:rsidR="00AE17B4" w:rsidRPr="00797A3A" w:rsidRDefault="00AE17B4" w:rsidP="00606072">
      <w:pPr>
        <w:spacing w:after="0" w:line="240" w:lineRule="auto"/>
        <w:rPr>
          <w:sz w:val="14"/>
          <w:szCs w:val="14"/>
        </w:rPr>
      </w:pPr>
    </w:p>
    <w:p w:rsidR="00AE17B4" w:rsidRPr="00606072" w:rsidRDefault="00AE17B4" w:rsidP="00606072">
      <w:pPr>
        <w:spacing w:after="0" w:line="240" w:lineRule="auto"/>
        <w:rPr>
          <w:sz w:val="20"/>
          <w:szCs w:val="20"/>
        </w:rPr>
      </w:pPr>
      <w:r w:rsidRPr="00606072">
        <w:rPr>
          <w:sz w:val="20"/>
          <w:szCs w:val="20"/>
        </w:rPr>
        <w:t>Тел./факс: +7 (499) 999 0000 *174</w:t>
      </w:r>
    </w:p>
    <w:p w:rsidR="00AE17B4" w:rsidRPr="00606072" w:rsidRDefault="00AE17B4" w:rsidP="00606072">
      <w:pPr>
        <w:spacing w:after="0" w:line="240" w:lineRule="auto"/>
        <w:rPr>
          <w:sz w:val="20"/>
          <w:szCs w:val="20"/>
        </w:rPr>
      </w:pPr>
      <w:r w:rsidRPr="00606072">
        <w:rPr>
          <w:sz w:val="20"/>
          <w:szCs w:val="20"/>
        </w:rPr>
        <w:t>Моб.: +7 (985) 454-13-60</w:t>
      </w:r>
    </w:p>
    <w:p w:rsidR="00AE17B4" w:rsidRPr="00AE17B4" w:rsidRDefault="005459ED" w:rsidP="00606072">
      <w:pPr>
        <w:spacing w:after="0" w:line="240" w:lineRule="auto"/>
        <w:rPr>
          <w:sz w:val="20"/>
          <w:szCs w:val="20"/>
        </w:rPr>
      </w:pPr>
      <w:hyperlink r:id="rId15" w:history="1">
        <w:r w:rsidR="00E74F5C" w:rsidRPr="004051CE">
          <w:rPr>
            <w:rStyle w:val="a3"/>
            <w:sz w:val="20"/>
            <w:szCs w:val="20"/>
            <w:lang w:val="en-US"/>
          </w:rPr>
          <w:t>yakovleva</w:t>
        </w:r>
        <w:r w:rsidR="00E74F5C" w:rsidRPr="004051CE">
          <w:rPr>
            <w:rStyle w:val="a3"/>
            <w:sz w:val="20"/>
            <w:szCs w:val="20"/>
          </w:rPr>
          <w:t>@</w:t>
        </w:r>
        <w:r w:rsidR="00E74F5C" w:rsidRPr="004051CE">
          <w:rPr>
            <w:rStyle w:val="a3"/>
            <w:sz w:val="20"/>
            <w:szCs w:val="20"/>
            <w:lang w:val="en-US"/>
          </w:rPr>
          <w:t>neolant</w:t>
        </w:r>
        <w:r w:rsidR="00E74F5C" w:rsidRPr="004051CE">
          <w:rPr>
            <w:rStyle w:val="a3"/>
            <w:sz w:val="20"/>
            <w:szCs w:val="20"/>
          </w:rPr>
          <w:t>.</w:t>
        </w:r>
        <w:r w:rsidR="00E74F5C" w:rsidRPr="004051CE">
          <w:rPr>
            <w:rStyle w:val="a3"/>
            <w:sz w:val="20"/>
            <w:szCs w:val="20"/>
            <w:lang w:val="en-US"/>
          </w:rPr>
          <w:t>ru</w:t>
        </w:r>
      </w:hyperlink>
    </w:p>
    <w:sectPr w:rsidR="00AE17B4" w:rsidRPr="00AE17B4" w:rsidSect="0032020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676"/>
    <w:multiLevelType w:val="hybridMultilevel"/>
    <w:tmpl w:val="6680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315F"/>
    <w:multiLevelType w:val="multilevel"/>
    <w:tmpl w:val="6A9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1502"/>
    <w:multiLevelType w:val="multilevel"/>
    <w:tmpl w:val="3E58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B6E3C"/>
    <w:multiLevelType w:val="hybridMultilevel"/>
    <w:tmpl w:val="6218A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54"/>
    <w:rsid w:val="0000558E"/>
    <w:rsid w:val="002B7FB0"/>
    <w:rsid w:val="00306F5D"/>
    <w:rsid w:val="0032020F"/>
    <w:rsid w:val="005459ED"/>
    <w:rsid w:val="00606072"/>
    <w:rsid w:val="00617B74"/>
    <w:rsid w:val="00653C71"/>
    <w:rsid w:val="00680210"/>
    <w:rsid w:val="00794BAC"/>
    <w:rsid w:val="00797A3A"/>
    <w:rsid w:val="008F2C27"/>
    <w:rsid w:val="00980AF5"/>
    <w:rsid w:val="009F4AA2"/>
    <w:rsid w:val="00A10EC1"/>
    <w:rsid w:val="00A63333"/>
    <w:rsid w:val="00AE17B4"/>
    <w:rsid w:val="00B742F8"/>
    <w:rsid w:val="00C8419E"/>
    <w:rsid w:val="00DD5C54"/>
    <w:rsid w:val="00E32975"/>
    <w:rsid w:val="00E74F5C"/>
    <w:rsid w:val="00E90397"/>
    <w:rsid w:val="00E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8C41-3A81-4EFD-8998-4EE1110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C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2C27"/>
    <w:pPr>
      <w:ind w:left="720"/>
      <w:contextualSpacing/>
    </w:pPr>
  </w:style>
  <w:style w:type="character" w:customStyle="1" w:styleId="apple-converted-space">
    <w:name w:val="apple-converted-space"/>
    <w:basedOn w:val="a0"/>
    <w:rsid w:val="00A63333"/>
  </w:style>
  <w:style w:type="paragraph" w:styleId="a5">
    <w:name w:val="Balloon Text"/>
    <w:basedOn w:val="a"/>
    <w:link w:val="a6"/>
    <w:uiPriority w:val="99"/>
    <w:semiHidden/>
    <w:unhideWhenUsed/>
    <w:rsid w:val="0079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BA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E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neolant.ru/a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neolant.ru/press-center/news/index.php?ID=2795" TargetMode="External"/><Relationship Id="rId15" Type="http://schemas.openxmlformats.org/officeDocument/2006/relationships/hyperlink" Target="mailto:yakovleva@neolant.ru" TargetMode="External"/><Relationship Id="rId10" Type="http://schemas.openxmlformats.org/officeDocument/2006/relationships/hyperlink" Target="https://youtu.be/afTA2xbjO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olant.ru/isuprid/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Мария</dc:creator>
  <cp:keywords/>
  <dc:description/>
  <cp:lastModifiedBy>Дмитриева Александра</cp:lastModifiedBy>
  <cp:revision>5</cp:revision>
  <cp:lastPrinted>2016-11-18T10:23:00Z</cp:lastPrinted>
  <dcterms:created xsi:type="dcterms:W3CDTF">2016-11-18T10:26:00Z</dcterms:created>
  <dcterms:modified xsi:type="dcterms:W3CDTF">2016-11-22T07:24:00Z</dcterms:modified>
</cp:coreProperties>
</file>