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643" w:rsidRDefault="00764643" w:rsidP="007646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Приглашение к участию в региональной сессии «МНОГОМЕРНЫЙ ВОРОНЕЖ-2017»</w:t>
      </w:r>
    </w:p>
    <w:p w:rsidR="00764643" w:rsidRPr="00764643" w:rsidRDefault="00764643" w:rsidP="007646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764643" w:rsidRDefault="00764643" w:rsidP="007646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4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Приглашаем вас и ваших специалистов, ответственных за эксплуатацию, капитальное строительство, проектирование, инновационное развитие и ИТ на региональную сессию «</w:t>
      </w:r>
      <w:hyperlink r:id="rId5" w:tgtFrame="_blank" w:history="1">
        <w:r w:rsidRPr="0076464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МНОГОМЕРНЫЙ ВОРОНЕЖ-2017</w:t>
        </w:r>
      </w:hyperlink>
      <w:r w:rsidRPr="00764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», которая пройдет 15 марта 2017 года в Бизнес-инкубаторе Воронежского государственного технического университета.</w:t>
      </w:r>
    </w:p>
    <w:p w:rsidR="00764643" w:rsidRPr="00764643" w:rsidRDefault="00764643" w:rsidP="00764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643" w:rsidRDefault="00764643" w:rsidP="007646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6" w:tgtFrame="_blank" w:history="1">
        <w:r w:rsidRPr="00764643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Зарегистрироваться</w:t>
        </w:r>
      </w:hyperlink>
    </w:p>
    <w:p w:rsidR="00764643" w:rsidRPr="00764643" w:rsidRDefault="00764643" w:rsidP="007646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4643" w:rsidRPr="00764643" w:rsidRDefault="00764643" w:rsidP="00764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мероприятии будет представлен современный подход к созданию новых и управлению действующими промышленными и инфраструктурными объектами на базе </w:t>
      </w:r>
      <w:r w:rsidRPr="00764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систем управления инженерными данными (СУИД) и технологий </w:t>
      </w:r>
      <w:hyperlink r:id="rId7" w:history="1">
        <w:r w:rsidRPr="0076464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информационного моделирования (BIM)</w:t>
        </w:r>
      </w:hyperlink>
      <w:r w:rsidRPr="00764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жизненного цикла (ЖЦ) объекта управления. Результатом применения данных технологий является </w:t>
      </w:r>
      <w:r w:rsidRPr="00764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обеспечение безопасности и максимальная оптимизация времени/ресурсов</w:t>
      </w:r>
      <w:r w:rsidRPr="00764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всех стадиях ЖЦ за счет:</w:t>
      </w:r>
    </w:p>
    <w:p w:rsidR="00764643" w:rsidRPr="00764643" w:rsidRDefault="00764643" w:rsidP="0076464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4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снижения эксплуатационных затрат и повышения производительности труда;</w:t>
      </w:r>
    </w:p>
    <w:p w:rsidR="00764643" w:rsidRPr="00764643" w:rsidRDefault="00764643" w:rsidP="0076464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сокращения количества отказов и времени простоя оборудования;</w:t>
      </w:r>
    </w:p>
    <w:p w:rsidR="00764643" w:rsidRPr="00764643" w:rsidRDefault="00764643" w:rsidP="0076464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уровня аварийной готовности и аварийного реагирования;</w:t>
      </w:r>
    </w:p>
    <w:p w:rsidR="00764643" w:rsidRPr="00764643" w:rsidRDefault="00764643" w:rsidP="0076464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сокращения сроков и повышения качества проектирования;</w:t>
      </w:r>
    </w:p>
    <w:p w:rsidR="00764643" w:rsidRPr="00764643" w:rsidRDefault="00764643" w:rsidP="0076464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сокращения сроков и непроизводительных затрат при строительстве и реконструкции.</w:t>
      </w:r>
    </w:p>
    <w:p w:rsidR="00764643" w:rsidRDefault="00764643" w:rsidP="00764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643" w:rsidRDefault="00764643" w:rsidP="00764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подход уже используется в России как в государственных корпорациях, так и на частных предприятиях системообразующих отраслей экономики. А заинтересованность в широком внедрении СУИД и BIM-технологий выказывается на самом высоком уровне: в Правительстве России, Минстрое, МЧС, </w:t>
      </w:r>
      <w:proofErr w:type="spellStart"/>
      <w:r w:rsidRPr="0076464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Ростехнадзоре</w:t>
      </w:r>
      <w:proofErr w:type="spellEnd"/>
      <w:r w:rsidRPr="00764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464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Главгосэкспертизе</w:t>
      </w:r>
      <w:proofErr w:type="spellEnd"/>
      <w:r w:rsidRPr="007646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4643" w:rsidRPr="00764643" w:rsidRDefault="00764643" w:rsidP="00764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643" w:rsidRPr="00764643" w:rsidRDefault="00764643" w:rsidP="00764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мероприятии участники смогут:</w:t>
      </w:r>
    </w:p>
    <w:p w:rsidR="00764643" w:rsidRPr="00764643" w:rsidRDefault="00764643" w:rsidP="0076464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 </w:t>
      </w:r>
      <w:r w:rsidRPr="00764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опыт российских коллег</w:t>
      </w:r>
      <w:r w:rsidRPr="00764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использованию СУИД и BIM-технологий и познакомиться с пользователями из своего региона;</w:t>
      </w:r>
    </w:p>
    <w:p w:rsidR="00764643" w:rsidRPr="00764643" w:rsidRDefault="00764643" w:rsidP="0076464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познакомиться с российскими и зарубежными СУИД и BIM-технологиями от «НЕОЛАНТ», </w:t>
      </w:r>
      <w:proofErr w:type="spellStart"/>
      <w:r w:rsidRPr="00764643">
        <w:rPr>
          <w:rFonts w:ascii="Times New Roman" w:eastAsia="Times New Roman" w:hAnsi="Times New Roman" w:cs="Times New Roman"/>
          <w:sz w:val="24"/>
          <w:szCs w:val="24"/>
          <w:lang w:eastAsia="ru-RU"/>
        </w:rPr>
        <w:t>Autodesk</w:t>
      </w:r>
      <w:proofErr w:type="spellEnd"/>
      <w:r w:rsidRPr="00764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4643">
        <w:rPr>
          <w:rFonts w:ascii="Times New Roman" w:eastAsia="Times New Roman" w:hAnsi="Times New Roman" w:cs="Times New Roman"/>
          <w:sz w:val="24"/>
          <w:szCs w:val="24"/>
          <w:lang w:eastAsia="ru-RU"/>
        </w:rPr>
        <w:t>Bentley</w:t>
      </w:r>
      <w:proofErr w:type="spellEnd"/>
      <w:r w:rsidRPr="00764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4643">
        <w:rPr>
          <w:rFonts w:ascii="Times New Roman" w:eastAsia="Times New Roman" w:hAnsi="Times New Roman" w:cs="Times New Roman"/>
          <w:sz w:val="24"/>
          <w:szCs w:val="24"/>
          <w:lang w:eastAsia="ru-RU"/>
        </w:rPr>
        <w:t>Systems</w:t>
      </w:r>
      <w:proofErr w:type="spellEnd"/>
      <w:r w:rsidRPr="00764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4643">
        <w:rPr>
          <w:rFonts w:ascii="Times New Roman" w:eastAsia="Times New Roman" w:hAnsi="Times New Roman" w:cs="Times New Roman"/>
          <w:sz w:val="24"/>
          <w:szCs w:val="24"/>
          <w:lang w:eastAsia="ru-RU"/>
        </w:rPr>
        <w:t>Intergraph</w:t>
      </w:r>
      <w:proofErr w:type="spellEnd"/>
      <w:r w:rsidRPr="0076464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смежными решениями;</w:t>
      </w:r>
    </w:p>
    <w:p w:rsidR="00764643" w:rsidRPr="00764643" w:rsidRDefault="00764643" w:rsidP="0076464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43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убедиться в успехе внедрения на примере реальных предприятий и оценить функционал «живых» моделей и решений;</w:t>
      </w:r>
    </w:p>
    <w:p w:rsidR="00764643" w:rsidRPr="00764643" w:rsidRDefault="00764643" w:rsidP="0076464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совершить виртуальную экскурсию на производственные объекты с помощью шлемов виртуальной реальности и очков дополненной реальности;</w:t>
      </w:r>
    </w:p>
    <w:p w:rsidR="00764643" w:rsidRPr="00764643" w:rsidRDefault="00764643" w:rsidP="0076464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технологический приз, став победителем лотереи;</w:t>
      </w:r>
    </w:p>
    <w:p w:rsidR="00764643" w:rsidRPr="00764643" w:rsidRDefault="00764643" w:rsidP="0076464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4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вклад в свое профессиональное развитие и получить подтверждающий сертификат.</w:t>
      </w:r>
    </w:p>
    <w:p w:rsidR="00764643" w:rsidRDefault="00764643" w:rsidP="00764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643" w:rsidRPr="00764643" w:rsidRDefault="00764643" w:rsidP="00764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региональной сессии совместно с Администрацией Воронежской области планируется провести круглый стол на тему </w:t>
      </w:r>
      <w:r w:rsidRPr="00764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«Оказание государственных и муниципальных услуг с использованием современных информационно-аналитических ГИС-инструментов»</w:t>
      </w:r>
      <w:r w:rsidRPr="0076464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Ключевые темы для обсуждения:</w:t>
      </w:r>
    </w:p>
    <w:p w:rsidR="00764643" w:rsidRPr="00764643" w:rsidRDefault="00764643" w:rsidP="0076464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инструменты ведения документов и данных пространственного развития территории.</w:t>
      </w:r>
    </w:p>
    <w:p w:rsidR="00764643" w:rsidRPr="00764643" w:rsidRDefault="00764643" w:rsidP="0076464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4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информационных систем для оказания государственных и муниципальных услуг.</w:t>
      </w:r>
    </w:p>
    <w:p w:rsidR="00764643" w:rsidRPr="00764643" w:rsidRDefault="00764643" w:rsidP="0076464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задач мониторинга: схем территориального планирования, объектов капитального строительства (ОКС) и т.д. с помощью современных ГИС-инструментов.</w:t>
      </w:r>
    </w:p>
    <w:p w:rsidR="00764643" w:rsidRDefault="00764643" w:rsidP="00764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643" w:rsidRDefault="00764643" w:rsidP="00764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Приглашаем представителей региональных и муниципальных образований Воронежской, Белгородской, Липецкой, Орловской и Тамбовской областей, реализующих задачи в области градостроительства и имущественных отношений.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47"/>
        <w:gridCol w:w="7365"/>
      </w:tblGrid>
      <w:tr w:rsidR="00764643" w:rsidTr="00764643">
        <w:trPr>
          <w:trHeight w:val="444"/>
        </w:trPr>
        <w:tc>
          <w:tcPr>
            <w:tcW w:w="2547" w:type="dxa"/>
          </w:tcPr>
          <w:p w:rsidR="00764643" w:rsidRDefault="00764643" w:rsidP="00764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Дата проведения:</w:t>
            </w:r>
          </w:p>
        </w:tc>
        <w:tc>
          <w:tcPr>
            <w:tcW w:w="7365" w:type="dxa"/>
          </w:tcPr>
          <w:p w:rsidR="00764643" w:rsidRDefault="00764643" w:rsidP="00764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марта 2017 года</w:t>
            </w:r>
          </w:p>
        </w:tc>
      </w:tr>
      <w:tr w:rsidR="00764643" w:rsidTr="00764643">
        <w:trPr>
          <w:trHeight w:val="988"/>
        </w:trPr>
        <w:tc>
          <w:tcPr>
            <w:tcW w:w="2547" w:type="dxa"/>
          </w:tcPr>
          <w:p w:rsidR="00764643" w:rsidRDefault="00764643" w:rsidP="00764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проведения:</w:t>
            </w:r>
          </w:p>
        </w:tc>
        <w:tc>
          <w:tcPr>
            <w:tcW w:w="7365" w:type="dxa"/>
          </w:tcPr>
          <w:p w:rsidR="00764643" w:rsidRDefault="00764643" w:rsidP="00764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Бизнес-инкубатор Воронежского государственного технического университета, Воронеж, ул. 20-летия Октября, 84 (вход с ул. Красноармейской)</w:t>
            </w:r>
          </w:p>
        </w:tc>
      </w:tr>
      <w:tr w:rsidR="00764643" w:rsidTr="00764643">
        <w:trPr>
          <w:trHeight w:val="407"/>
        </w:trPr>
        <w:tc>
          <w:tcPr>
            <w:tcW w:w="2547" w:type="dxa"/>
          </w:tcPr>
          <w:p w:rsidR="00764643" w:rsidRDefault="00764643" w:rsidP="00764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участия:</w:t>
            </w:r>
          </w:p>
        </w:tc>
        <w:tc>
          <w:tcPr>
            <w:tcW w:w="7365" w:type="dxa"/>
          </w:tcPr>
          <w:p w:rsidR="00764643" w:rsidRDefault="00764643" w:rsidP="00764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Бесплатно</w:t>
            </w:r>
            <w:r w:rsidRPr="00764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 условии предварительной регистрации</w:t>
            </w:r>
          </w:p>
        </w:tc>
      </w:tr>
      <w:tr w:rsidR="00764643" w:rsidTr="00764643">
        <w:trPr>
          <w:trHeight w:val="697"/>
        </w:trPr>
        <w:tc>
          <w:tcPr>
            <w:tcW w:w="2547" w:type="dxa"/>
          </w:tcPr>
          <w:p w:rsidR="00764643" w:rsidRDefault="00764643" w:rsidP="00764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Регистрация:</w:t>
            </w:r>
          </w:p>
        </w:tc>
        <w:tc>
          <w:tcPr>
            <w:tcW w:w="7365" w:type="dxa"/>
          </w:tcPr>
          <w:p w:rsidR="00764643" w:rsidRDefault="00764643" w:rsidP="00764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Обязательна</w:t>
            </w:r>
            <w:r w:rsidRPr="00764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для этого заполните регистрационную форму на сайте </w:t>
            </w:r>
            <w:hyperlink r:id="rId8" w:tgtFrame="_blank" w:history="1">
              <w:r w:rsidRPr="007646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imodel-russia.com</w:t>
              </w:r>
            </w:hyperlink>
          </w:p>
        </w:tc>
      </w:tr>
      <w:tr w:rsidR="00764643" w:rsidTr="00764643">
        <w:trPr>
          <w:trHeight w:val="744"/>
        </w:trPr>
        <w:tc>
          <w:tcPr>
            <w:tcW w:w="2547" w:type="dxa"/>
          </w:tcPr>
          <w:p w:rsidR="00764643" w:rsidRDefault="00764643" w:rsidP="00764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Контактное лицо:</w:t>
            </w:r>
          </w:p>
        </w:tc>
        <w:tc>
          <w:tcPr>
            <w:tcW w:w="7365" w:type="dxa"/>
          </w:tcPr>
          <w:p w:rsidR="00764643" w:rsidRDefault="00764643" w:rsidP="00764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Снежкова Екатерина, тел: +7 (499) 999 0000 *118,</w:t>
            </w:r>
          </w:p>
          <w:p w:rsidR="00764643" w:rsidRPr="00764643" w:rsidRDefault="00764643" w:rsidP="00764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764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764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9" w:history="1">
              <w:r w:rsidRPr="007646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org@imodel-russia.com</w:t>
              </w:r>
            </w:hyperlink>
          </w:p>
        </w:tc>
      </w:tr>
    </w:tbl>
    <w:p w:rsidR="00764643" w:rsidRDefault="00764643" w:rsidP="00764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643" w:rsidRPr="00764643" w:rsidRDefault="00764643" w:rsidP="00764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643" w:rsidRPr="00764643" w:rsidRDefault="00764643" w:rsidP="007646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43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764643" w:rsidRPr="00764643" w:rsidRDefault="00764643" w:rsidP="00764643">
      <w:pPr>
        <w:spacing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</w:pPr>
      <w:r w:rsidRPr="00764643"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  <w:t>О Межотраслевом информационно-технологическом Форуме</w:t>
      </w:r>
    </w:p>
    <w:p w:rsidR="00764643" w:rsidRDefault="00764643" w:rsidP="00764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Форум </w:t>
      </w:r>
      <w:r w:rsidRPr="00764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«МНОГОМЕРНЫЕ города РОССИИ»</w:t>
      </w:r>
      <w:r w:rsidRPr="00764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серию региональных мероприятий (сессий) в рамках реализации идей, заложенных на II Форуме «</w:t>
      </w:r>
      <w:hyperlink r:id="rId10" w:tgtFrame="_blank" w:history="1">
        <w:r w:rsidRPr="007646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МНОГОМЕРНАЯ РОССИЯ 2016</w:t>
        </w:r>
      </w:hyperlink>
      <w:r w:rsidRPr="00764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который поддержали Минстрой России, Министерство образования и науки РФ, </w:t>
      </w:r>
      <w:proofErr w:type="spellStart"/>
      <w:r w:rsidRPr="0076464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</w:t>
      </w:r>
      <w:proofErr w:type="spellEnd"/>
      <w:r w:rsidRPr="00764643">
        <w:rPr>
          <w:rFonts w:ascii="Times New Roman" w:eastAsia="Times New Roman" w:hAnsi="Times New Roman" w:cs="Times New Roman"/>
          <w:sz w:val="24"/>
          <w:szCs w:val="24"/>
          <w:lang w:eastAsia="ru-RU"/>
        </w:rPr>
        <w:t>, ФАУ «</w:t>
      </w:r>
      <w:proofErr w:type="spellStart"/>
      <w:r w:rsidRPr="0076464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Главгосэкспертиза</w:t>
      </w:r>
      <w:proofErr w:type="spellEnd"/>
      <w:r w:rsidRPr="00764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России» и другие. Итоги проведения региональных сессий будут подведены в апреле 2018 года в Москве на III Форуме «МНОГОМЕРНАЯ РОССИЯ 2018».</w:t>
      </w:r>
    </w:p>
    <w:p w:rsidR="00764643" w:rsidRPr="00764643" w:rsidRDefault="00764643" w:rsidP="00764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643" w:rsidRPr="00764643" w:rsidRDefault="00764643" w:rsidP="00764643">
      <w:pPr>
        <w:spacing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</w:pPr>
      <w:r w:rsidRPr="00764643"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  <w:t>Организаторы региональной сессии «МНОГОМЕРНЫЙ ВОРОНЕЖ-2017»</w:t>
      </w:r>
    </w:p>
    <w:p w:rsidR="00764643" w:rsidRPr="00764643" w:rsidRDefault="00764643" w:rsidP="0076464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Воронежский государственный технический университет</w:t>
      </w:r>
      <w:r w:rsidRPr="00764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опорный университет Центрально-Черноземного региона России. Лидер среди российских вузов по взаимодействию с работодателями.</w:t>
      </w:r>
    </w:p>
    <w:p w:rsidR="00764643" w:rsidRPr="00764643" w:rsidRDefault="00764643" w:rsidP="0076464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Группа компаний «НЕОЛАНТ»</w:t>
      </w:r>
      <w:r w:rsidRPr="00764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инжиниринговая компания, разработчик российских технологий СУИД/BIM/ГИС: </w:t>
      </w:r>
      <w:hyperlink r:id="rId11" w:history="1">
        <w:r w:rsidRPr="007646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НЕОСИНТЕЗ</w:t>
        </w:r>
      </w:hyperlink>
      <w:r w:rsidRPr="00764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" w:history="1">
        <w:r w:rsidRPr="007646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ПОЛИНОМ</w:t>
        </w:r>
      </w:hyperlink>
      <w:r w:rsidRPr="00764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" w:history="1">
        <w:r w:rsidRPr="007646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InterBridge</w:t>
        </w:r>
      </w:hyperlink>
      <w:r w:rsidRPr="00764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" w:history="1">
        <w:r w:rsidRPr="007646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СОМОКС.СМР</w:t>
        </w:r>
      </w:hyperlink>
      <w:r w:rsidRPr="00764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5" w:history="1">
        <w:r w:rsidRPr="007646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ИАС «Горизонт»</w:t>
        </w:r>
      </w:hyperlink>
      <w:r w:rsidRPr="00764643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Лидер информационного моделирования промышленных и инфраструктурных объектов.</w:t>
      </w:r>
    </w:p>
    <w:p w:rsidR="00764643" w:rsidRDefault="00764643" w:rsidP="007646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4643" w:rsidRDefault="00764643" w:rsidP="00764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участии:</w:t>
      </w:r>
      <w:r w:rsidRPr="00764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4643">
        <w:rPr>
          <w:rFonts w:ascii="Times New Roman" w:eastAsia="Times New Roman" w:hAnsi="Times New Roman" w:cs="Times New Roman"/>
          <w:sz w:val="24"/>
          <w:szCs w:val="24"/>
          <w:lang w:eastAsia="ru-RU"/>
        </w:rPr>
        <w:t>Autodesk</w:t>
      </w:r>
      <w:proofErr w:type="spellEnd"/>
      <w:r w:rsidRPr="00764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4643">
        <w:rPr>
          <w:rFonts w:ascii="Times New Roman" w:eastAsia="Times New Roman" w:hAnsi="Times New Roman" w:cs="Times New Roman"/>
          <w:sz w:val="24"/>
          <w:szCs w:val="24"/>
          <w:lang w:eastAsia="ru-RU"/>
        </w:rPr>
        <w:t>Bentley</w:t>
      </w:r>
      <w:proofErr w:type="spellEnd"/>
      <w:r w:rsidRPr="00764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4643">
        <w:rPr>
          <w:rFonts w:ascii="Times New Roman" w:eastAsia="Times New Roman" w:hAnsi="Times New Roman" w:cs="Times New Roman"/>
          <w:sz w:val="24"/>
          <w:szCs w:val="24"/>
          <w:lang w:eastAsia="ru-RU"/>
        </w:rPr>
        <w:t>Systems</w:t>
      </w:r>
      <w:proofErr w:type="spellEnd"/>
      <w:r w:rsidRPr="00764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IBCON, </w:t>
      </w:r>
      <w:proofErr w:type="spellStart"/>
      <w:r w:rsidRPr="00764643">
        <w:rPr>
          <w:rFonts w:ascii="Times New Roman" w:eastAsia="Times New Roman" w:hAnsi="Times New Roman" w:cs="Times New Roman"/>
          <w:sz w:val="24"/>
          <w:szCs w:val="24"/>
          <w:lang w:eastAsia="ru-RU"/>
        </w:rPr>
        <w:t>Intergraph</w:t>
      </w:r>
      <w:proofErr w:type="spellEnd"/>
      <w:r w:rsidRPr="00764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Группа компаний ПМСОФТ, </w:t>
      </w:r>
      <w:proofErr w:type="spellStart"/>
      <w:r w:rsidRPr="007646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Конкуратор</w:t>
      </w:r>
      <w:proofErr w:type="spellEnd"/>
      <w:r w:rsidRPr="007646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4643" w:rsidRPr="00764643" w:rsidRDefault="00764643" w:rsidP="00764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643" w:rsidRPr="00764643" w:rsidRDefault="00764643" w:rsidP="00764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4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4762500" cy="990600"/>
            <wp:effectExtent l="0" t="0" r="0" b="0"/>
            <wp:docPr id="1" name="Рисунок 1" descr="http://neolant.ru/upload/17022017/MV_banner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olant.ru/upload/17022017/MV_banner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654" w:rsidRDefault="008E7654" w:rsidP="00764643">
      <w:pPr>
        <w:spacing w:after="0"/>
        <w:jc w:val="both"/>
      </w:pPr>
    </w:p>
    <w:sectPr w:rsidR="008E7654" w:rsidSect="00764643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A7C4A"/>
    <w:multiLevelType w:val="hybridMultilevel"/>
    <w:tmpl w:val="DA86D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97229"/>
    <w:multiLevelType w:val="hybridMultilevel"/>
    <w:tmpl w:val="BE00A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9671D"/>
    <w:multiLevelType w:val="multilevel"/>
    <w:tmpl w:val="44E6B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E10774"/>
    <w:multiLevelType w:val="hybridMultilevel"/>
    <w:tmpl w:val="58148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947C5"/>
    <w:multiLevelType w:val="multilevel"/>
    <w:tmpl w:val="3460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CC246D"/>
    <w:multiLevelType w:val="multilevel"/>
    <w:tmpl w:val="43849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E933B2"/>
    <w:multiLevelType w:val="hybridMultilevel"/>
    <w:tmpl w:val="CA6E9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B61A32"/>
    <w:multiLevelType w:val="multilevel"/>
    <w:tmpl w:val="6FC43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43"/>
    <w:rsid w:val="00764643"/>
    <w:rsid w:val="008E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A5580-7D77-4DB1-8986-9B4C26D51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646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46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itlerubric">
    <w:name w:val="title_rubric"/>
    <w:basedOn w:val="a"/>
    <w:rsid w:val="00764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64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date-time">
    <w:name w:val="news-date-time"/>
    <w:basedOn w:val="a0"/>
    <w:rsid w:val="00764643"/>
  </w:style>
  <w:style w:type="character" w:styleId="a4">
    <w:name w:val="Hyperlink"/>
    <w:basedOn w:val="a0"/>
    <w:uiPriority w:val="99"/>
    <w:semiHidden/>
    <w:unhideWhenUsed/>
    <w:rsid w:val="0076464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64643"/>
    <w:pPr>
      <w:ind w:left="720"/>
      <w:contextualSpacing/>
    </w:pPr>
  </w:style>
  <w:style w:type="table" w:styleId="a6">
    <w:name w:val="Table Grid"/>
    <w:basedOn w:val="a1"/>
    <w:uiPriority w:val="39"/>
    <w:rsid w:val="00764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5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6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7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odel-russia.com/city/registration/" TargetMode="External"/><Relationship Id="rId13" Type="http://schemas.openxmlformats.org/officeDocument/2006/relationships/hyperlink" Target="http://neolant.ru/interbridge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eolant.ru/imodel/" TargetMode="External"/><Relationship Id="rId12" Type="http://schemas.openxmlformats.org/officeDocument/2006/relationships/hyperlink" Target="http://neolant.ru/polyn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hyperlink" Target="http://imodel-russia.com/city/registration/" TargetMode="External"/><Relationship Id="rId11" Type="http://schemas.openxmlformats.org/officeDocument/2006/relationships/hyperlink" Target="http://neolant.ru/neosyntez/" TargetMode="External"/><Relationship Id="rId5" Type="http://schemas.openxmlformats.org/officeDocument/2006/relationships/hyperlink" Target="http://imodel-russia.com/city/" TargetMode="External"/><Relationship Id="rId15" Type="http://schemas.openxmlformats.org/officeDocument/2006/relationships/hyperlink" Target="http://neolant.ru/solutions/gis/news_detail.php?ID=2312" TargetMode="External"/><Relationship Id="rId10" Type="http://schemas.openxmlformats.org/officeDocument/2006/relationships/hyperlink" Target="http://imodel-russia.com/conf201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rg@imodel-russia.com" TargetMode="External"/><Relationship Id="rId14" Type="http://schemas.openxmlformats.org/officeDocument/2006/relationships/hyperlink" Target="http://neolant.ru/cm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Александра</dc:creator>
  <cp:keywords/>
  <dc:description/>
  <cp:lastModifiedBy>Дмитриева Александра</cp:lastModifiedBy>
  <cp:revision>1</cp:revision>
  <dcterms:created xsi:type="dcterms:W3CDTF">2017-02-21T13:15:00Z</dcterms:created>
  <dcterms:modified xsi:type="dcterms:W3CDTF">2017-02-21T13:22:00Z</dcterms:modified>
</cp:coreProperties>
</file>