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7FB13" w14:textId="5DFF01AA" w:rsidR="004721A5" w:rsidRDefault="004721A5" w:rsidP="004721A5">
      <w:pPr>
        <w:jc w:val="right"/>
        <w:outlineLvl w:val="0"/>
        <w:rPr>
          <w:b/>
        </w:rPr>
      </w:pPr>
      <w:r>
        <w:rPr>
          <w:b/>
        </w:rPr>
        <w:t>Пресс-релиз</w:t>
      </w:r>
    </w:p>
    <w:p w14:paraId="6377C09F" w14:textId="694B1A59" w:rsidR="004721A5" w:rsidRDefault="003773A1" w:rsidP="004721A5">
      <w:pPr>
        <w:jc w:val="right"/>
        <w:rPr>
          <w:b/>
        </w:rPr>
      </w:pPr>
      <w:r w:rsidRPr="00346F8E">
        <w:rPr>
          <w:b/>
        </w:rPr>
        <w:t>26</w:t>
      </w:r>
      <w:r w:rsidR="004721A5">
        <w:rPr>
          <w:b/>
        </w:rPr>
        <w:t>.04.2017</w:t>
      </w:r>
    </w:p>
    <w:p w14:paraId="042580DC" w14:textId="77777777" w:rsidR="004721A5" w:rsidRDefault="004721A5" w:rsidP="004721A5">
      <w:pPr>
        <w:jc w:val="right"/>
        <w:rPr>
          <w:b/>
        </w:rPr>
      </w:pPr>
    </w:p>
    <w:p w14:paraId="2DCD3D62" w14:textId="77777777" w:rsidR="004721A5" w:rsidRDefault="004721A5" w:rsidP="004721A5">
      <w:pPr>
        <w:jc w:val="right"/>
        <w:rPr>
          <w:b/>
        </w:rPr>
      </w:pPr>
    </w:p>
    <w:p w14:paraId="61801372" w14:textId="77777777" w:rsidR="00330A27" w:rsidRDefault="00330A27" w:rsidP="00330A27">
      <w:pPr>
        <w:jc w:val="center"/>
        <w:rPr>
          <w:b/>
        </w:rPr>
      </w:pPr>
      <w:r>
        <w:rPr>
          <w:b/>
          <w:lang w:val="en-US"/>
        </w:rPr>
        <w:t>INTACT</w:t>
      </w:r>
      <w:r w:rsidRPr="00330A27">
        <w:rPr>
          <w:b/>
        </w:rPr>
        <w:t xml:space="preserve">: </w:t>
      </w:r>
      <w:r>
        <w:rPr>
          <w:b/>
        </w:rPr>
        <w:t>будущее за компьютерным зрением</w:t>
      </w:r>
    </w:p>
    <w:p w14:paraId="0976D6B5" w14:textId="5DE860BD" w:rsidR="00330A27" w:rsidRDefault="00330A27" w:rsidP="00330A27">
      <w:pPr>
        <w:jc w:val="both"/>
      </w:pPr>
      <w:bookmarkStart w:id="0" w:name="_GoBack"/>
      <w:bookmarkEnd w:id="0"/>
      <w:r>
        <w:rPr>
          <w:i/>
        </w:rPr>
        <w:t xml:space="preserve">Системный интегратор </w:t>
      </w:r>
      <w:r>
        <w:rPr>
          <w:i/>
          <w:lang w:val="en-US"/>
        </w:rPr>
        <w:t>INTACT</w:t>
      </w:r>
      <w:r>
        <w:rPr>
          <w:i/>
        </w:rPr>
        <w:t xml:space="preserve"> принял участие в форуме «IT-ОСЬ 2018. Цифровая трансформация», который состоялся 12 апреля 2018 года. В рамках мероприятия эксперты компании рассказали о возможностях компьютерного зрения и представили готовое решение в партнерстве с компанией </w:t>
      </w:r>
      <w:r w:rsidR="003773A1">
        <w:rPr>
          <w:i/>
          <w:lang w:val="en-US"/>
        </w:rPr>
        <w:t>f</w:t>
      </w:r>
      <w:proofErr w:type="spellStart"/>
      <w:r>
        <w:rPr>
          <w:i/>
        </w:rPr>
        <w:t>acemetric</w:t>
      </w:r>
      <w:proofErr w:type="spellEnd"/>
      <w:r>
        <w:rPr>
          <w:i/>
        </w:rPr>
        <w:t>.</w:t>
      </w:r>
    </w:p>
    <w:p w14:paraId="2F178C83" w14:textId="77777777" w:rsidR="00330A27" w:rsidRDefault="00330A27" w:rsidP="00330A27">
      <w:pPr>
        <w:jc w:val="both"/>
      </w:pPr>
      <w:r>
        <w:t xml:space="preserve">Состоявшийся в апреле в технопарке «Сколково» форум «IT-ОСЬ» представляет собой дискуссионную площадку для демонстрации новейших технологий, обмена опытом и идеями для развития бизнеса с помощью инноваций. В этом году главной темой форума стала цифровая трансформация, которая на данный момент является стратегической и для российского правительства. Форум объединил ведущих мировых производителей оборудования и программного обеспечения, системных интеграторов, представителей стартапов и конечных заказчиков – реального бизнеса.  </w:t>
      </w:r>
    </w:p>
    <w:p w14:paraId="35763E41" w14:textId="77777777" w:rsidR="00330A27" w:rsidRDefault="00330A27" w:rsidP="00330A27">
      <w:pPr>
        <w:jc w:val="both"/>
      </w:pPr>
      <w:r>
        <w:t xml:space="preserve">Одна из особенностей форума «IT-ОСЬ 2018» – насыщенная деловая программа, включающая доклады экспертов, презентации инновационных технологий и методик, а также представление бизнес-кейсов компаний, ставших на путь цифровой трансформации или уже прошедших его. </w:t>
      </w:r>
    </w:p>
    <w:p w14:paraId="143F1417" w14:textId="7FD968AB" w:rsidR="00330A27" w:rsidRDefault="00330A27" w:rsidP="00330A27">
      <w:pPr>
        <w:jc w:val="both"/>
      </w:pPr>
      <w:r>
        <w:t xml:space="preserve">Эксперты компании INTACT в рамках форума представили доклад, посвященный вопросам использования компьютерного зрения для решения прикладных задач. Илья </w:t>
      </w:r>
      <w:proofErr w:type="spellStart"/>
      <w:r>
        <w:t>Зубаревич</w:t>
      </w:r>
      <w:proofErr w:type="spellEnd"/>
      <w:r>
        <w:t xml:space="preserve">, технический директор INTACT, и Юрий </w:t>
      </w:r>
      <w:proofErr w:type="spellStart"/>
      <w:r>
        <w:t>Годына</w:t>
      </w:r>
      <w:proofErr w:type="spellEnd"/>
      <w:r>
        <w:t xml:space="preserve">, генеральный директор </w:t>
      </w:r>
      <w:r w:rsidR="003773A1">
        <w:rPr>
          <w:lang w:val="en-US"/>
        </w:rPr>
        <w:t>f</w:t>
      </w:r>
      <w:proofErr w:type="spellStart"/>
      <w:r>
        <w:t>acemetric</w:t>
      </w:r>
      <w:proofErr w:type="spellEnd"/>
      <w:r>
        <w:t xml:space="preserve">, продемонстрировали, как программно-аппаратный комплекс на основе компьютерного зрения может трансформировать работу рыболовецкого судна. Расчеты показали, что профит от внедрения системы с одного корабля за одну экспедицию может превысить миллион долларов. </w:t>
      </w:r>
    </w:p>
    <w:p w14:paraId="52F26CFA" w14:textId="1454BE18" w:rsidR="00330A27" w:rsidRDefault="00330A27" w:rsidP="00330A27">
      <w:pPr>
        <w:jc w:val="both"/>
      </w:pPr>
      <w:r>
        <w:t xml:space="preserve">«Компьютерное зрение из узкоспециальной области сегодня превратилось в технологию, которая уже используется бизнесом и имеет важное прикладное значение. Сфера применения компьютерного зрения очень широка. Это и распознавание лиц, жестов и поз, номеров, чеков и рукописных текстов, и отслеживание перемещения людей, и определение корректности выполнения операций, и определение количественных характеристик объекта, – рассказывает Илья </w:t>
      </w:r>
      <w:proofErr w:type="spellStart"/>
      <w:r>
        <w:t>Зубаревич</w:t>
      </w:r>
      <w:proofErr w:type="spellEnd"/>
      <w:r>
        <w:t xml:space="preserve">. – Благодаря компьютерному зрению многие отрасли, среди которых ретейл, производство, сфера услуг, могут оптимизировать свои затраты, увеличить прибыли, улучшить качество продукции и сервиса. Компьютерное зрение – именно тот инструмент, который в ближайшее время станет отправной точкой для прорыва в цифровизации экономики».   </w:t>
      </w:r>
    </w:p>
    <w:p w14:paraId="120D5545" w14:textId="77777777" w:rsidR="00330A27" w:rsidRDefault="00330A27" w:rsidP="00330A27">
      <w:pPr>
        <w:jc w:val="both"/>
      </w:pPr>
    </w:p>
    <w:p w14:paraId="394B9C9F" w14:textId="77777777" w:rsidR="00330A27" w:rsidRDefault="00330A27" w:rsidP="00330A27">
      <w:pPr>
        <w:rPr>
          <w:b/>
          <w:i/>
        </w:rPr>
      </w:pPr>
      <w:r>
        <w:rPr>
          <w:b/>
          <w:i/>
        </w:rPr>
        <w:lastRenderedPageBreak/>
        <w:t>Дополнительная информация:</w:t>
      </w:r>
    </w:p>
    <w:p w14:paraId="24C44586" w14:textId="77777777" w:rsidR="00330A27" w:rsidRDefault="00330A27" w:rsidP="00330A27">
      <w:pPr>
        <w:jc w:val="both"/>
      </w:pPr>
      <w:r>
        <w:t xml:space="preserve">Компания </w:t>
      </w:r>
      <w:r>
        <w:rPr>
          <w:b/>
        </w:rPr>
        <w:t>INTACT</w:t>
      </w:r>
      <w:r>
        <w:t xml:space="preserve"> – системный интегратор, обладающий большим опытом в построении ИТ-инфраструктур. Бизнес компании начался в 2009 году с реализации проектов по построению телекоммуникационных инфраструктур. Сегодня INTACT реализует сложные комплексные проекты для средних и крупных компаний из разных отраслей экономики. INTACT предлагает полный спектр услуг от проектирования и внедрения решений до сервисной поддержки и обучения специалистов клиента. INTACT работает с крупнейшими международными производителями оборудования и программного обеспечения: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AVAYA, </w:t>
      </w:r>
      <w:proofErr w:type="spellStart"/>
      <w:r>
        <w:t>Polycom</w:t>
      </w:r>
      <w:proofErr w:type="spellEnd"/>
      <w:r>
        <w:t xml:space="preserve">, IBM, </w:t>
      </w:r>
      <w:proofErr w:type="spellStart"/>
      <w:r>
        <w:t>Hewlett-Packard</w:t>
      </w:r>
      <w:proofErr w:type="spellEnd"/>
      <w:r>
        <w:t xml:space="preserve">, </w:t>
      </w:r>
      <w:proofErr w:type="spellStart"/>
      <w:r>
        <w:t>DellEMC</w:t>
      </w:r>
      <w:proofErr w:type="spellEnd"/>
      <w:r>
        <w:t xml:space="preserve">, </w:t>
      </w:r>
      <w:proofErr w:type="spellStart"/>
      <w:r>
        <w:t>Huawei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, </w:t>
      </w:r>
      <w:proofErr w:type="spellStart"/>
      <w:r>
        <w:t>VMware</w:t>
      </w:r>
      <w:proofErr w:type="spellEnd"/>
      <w:r>
        <w:t xml:space="preserve">, </w:t>
      </w:r>
      <w:proofErr w:type="spellStart"/>
      <w:r>
        <w:t>Citrix</w:t>
      </w:r>
      <w:proofErr w:type="spellEnd"/>
      <w:r>
        <w:t xml:space="preserve"> и многими другими.</w:t>
      </w:r>
    </w:p>
    <w:p w14:paraId="18ABDD47" w14:textId="77777777" w:rsidR="00330A27" w:rsidRDefault="00330A27" w:rsidP="00330A27">
      <w:pPr>
        <w:jc w:val="both"/>
      </w:pPr>
      <w:r>
        <w:t xml:space="preserve">Более подробную информацию о проекте и компании </w:t>
      </w:r>
      <w:r>
        <w:rPr>
          <w:lang w:val="en-US"/>
        </w:rPr>
        <w:t>INTACT</w:t>
      </w:r>
      <w:r>
        <w:t xml:space="preserve"> вы можете получить по </w:t>
      </w:r>
      <w:r>
        <w:rPr>
          <w:lang w:val="en-US"/>
        </w:rPr>
        <w:t>e</w:t>
      </w:r>
      <w:r w:rsidRPr="00330A27">
        <w:t>-</w:t>
      </w:r>
      <w:r>
        <w:rPr>
          <w:lang w:val="en-US"/>
        </w:rPr>
        <w:t>mail</w:t>
      </w:r>
      <w:r w:rsidRPr="00330A27">
        <w:t xml:space="preserve">: </w:t>
      </w:r>
      <w:proofErr w:type="spellStart"/>
      <w:r>
        <w:rPr>
          <w:lang w:val="en-US"/>
        </w:rPr>
        <w:t>pr</w:t>
      </w:r>
      <w:proofErr w:type="spellEnd"/>
      <w:r w:rsidRPr="00330A27">
        <w:t>@</w:t>
      </w:r>
      <w:r>
        <w:rPr>
          <w:lang w:val="en-US"/>
        </w:rPr>
        <w:t>intact</w:t>
      </w:r>
      <w:r w:rsidRPr="00330A27">
        <w:t>.</w:t>
      </w:r>
      <w:proofErr w:type="spellStart"/>
      <w:r>
        <w:rPr>
          <w:lang w:val="en-US"/>
        </w:rPr>
        <w:t>ru</w:t>
      </w:r>
      <w:proofErr w:type="spellEnd"/>
      <w:r w:rsidRPr="00330A27">
        <w:t xml:space="preserve"> </w:t>
      </w:r>
    </w:p>
    <w:p w14:paraId="391CE506" w14:textId="3B8989D6" w:rsidR="00B9047C" w:rsidRPr="0013337D" w:rsidRDefault="00B9047C" w:rsidP="00B9047C">
      <w:pPr>
        <w:rPr>
          <w:rFonts w:cstheme="minorHAnsi"/>
          <w:vertAlign w:val="subscript"/>
        </w:rPr>
      </w:pPr>
    </w:p>
    <w:p w14:paraId="00C324B3" w14:textId="3C33B15C" w:rsidR="00B9047C" w:rsidRPr="00B9047C" w:rsidRDefault="00B9047C" w:rsidP="00B9047C">
      <w:pPr>
        <w:rPr>
          <w:rFonts w:cstheme="minorHAnsi"/>
        </w:rPr>
      </w:pPr>
    </w:p>
    <w:p w14:paraId="5DFFCEF7" w14:textId="77777777" w:rsidR="00B9047C" w:rsidRPr="00B9047C" w:rsidRDefault="00B9047C" w:rsidP="00B9047C">
      <w:pPr>
        <w:rPr>
          <w:rFonts w:cstheme="minorHAnsi"/>
        </w:rPr>
      </w:pPr>
    </w:p>
    <w:p w14:paraId="3FEE0356" w14:textId="77777777" w:rsidR="00B9047C" w:rsidRPr="00B9047C" w:rsidRDefault="00B9047C" w:rsidP="00B9047C">
      <w:pPr>
        <w:rPr>
          <w:rFonts w:cstheme="minorHAnsi"/>
        </w:rPr>
      </w:pPr>
    </w:p>
    <w:p w14:paraId="6EE20087" w14:textId="77777777" w:rsidR="00B9047C" w:rsidRPr="00B9047C" w:rsidRDefault="00B9047C" w:rsidP="00B9047C">
      <w:pPr>
        <w:rPr>
          <w:rFonts w:cstheme="minorHAnsi"/>
        </w:rPr>
      </w:pPr>
    </w:p>
    <w:p w14:paraId="4CEFA1FC" w14:textId="77777777" w:rsidR="00B9047C" w:rsidRPr="0013337D" w:rsidRDefault="00B9047C" w:rsidP="00B9047C">
      <w:pPr>
        <w:rPr>
          <w:rFonts w:cstheme="minorHAnsi"/>
        </w:rPr>
      </w:pPr>
    </w:p>
    <w:p w14:paraId="6EB2B1F3" w14:textId="77777777" w:rsidR="00B9047C" w:rsidRPr="00B9047C" w:rsidRDefault="00B9047C" w:rsidP="00B9047C">
      <w:pPr>
        <w:rPr>
          <w:rFonts w:cstheme="minorHAnsi"/>
        </w:rPr>
      </w:pPr>
    </w:p>
    <w:p w14:paraId="4DECD261" w14:textId="58619829" w:rsidR="00B9047C" w:rsidRDefault="00B9047C" w:rsidP="00B9047C">
      <w:pPr>
        <w:rPr>
          <w:rFonts w:cstheme="minorHAnsi"/>
        </w:rPr>
      </w:pPr>
    </w:p>
    <w:p w14:paraId="3317317D" w14:textId="1BD26506" w:rsidR="00391F5C" w:rsidRPr="00B9047C" w:rsidRDefault="00B9047C" w:rsidP="00B9047C">
      <w:pPr>
        <w:tabs>
          <w:tab w:val="left" w:pos="3285"/>
        </w:tabs>
        <w:rPr>
          <w:rFonts w:cstheme="minorHAnsi"/>
        </w:rPr>
      </w:pPr>
      <w:r>
        <w:rPr>
          <w:rFonts w:cstheme="minorHAnsi"/>
        </w:rPr>
        <w:tab/>
      </w:r>
    </w:p>
    <w:sectPr w:rsidR="00391F5C" w:rsidRPr="00B9047C" w:rsidSect="003917C4">
      <w:headerReference w:type="default" r:id="rId6"/>
      <w:footerReference w:type="default" r:id="rId7"/>
      <w:pgSz w:w="11906" w:h="16838"/>
      <w:pgMar w:top="300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534F" w14:textId="77777777" w:rsidR="003636AA" w:rsidRDefault="003636AA" w:rsidP="000D4101">
      <w:pPr>
        <w:spacing w:after="0" w:line="240" w:lineRule="auto"/>
      </w:pPr>
      <w:r>
        <w:separator/>
      </w:r>
    </w:p>
  </w:endnote>
  <w:endnote w:type="continuationSeparator" w:id="0">
    <w:p w14:paraId="3B1C7063" w14:textId="77777777" w:rsidR="003636AA" w:rsidRDefault="003636AA" w:rsidP="000D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33BEC" w14:textId="4965E7AE" w:rsidR="00391F5C" w:rsidRPr="00B9047C" w:rsidRDefault="00391F5C" w:rsidP="00391F5C">
    <w:pPr>
      <w:spacing w:after="0"/>
      <w:rPr>
        <w:rFonts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58F0C" w14:textId="77777777" w:rsidR="003636AA" w:rsidRDefault="003636AA" w:rsidP="000D4101">
      <w:pPr>
        <w:spacing w:after="0" w:line="240" w:lineRule="auto"/>
      </w:pPr>
      <w:r>
        <w:separator/>
      </w:r>
    </w:p>
  </w:footnote>
  <w:footnote w:type="continuationSeparator" w:id="0">
    <w:p w14:paraId="71417714" w14:textId="77777777" w:rsidR="003636AA" w:rsidRDefault="003636AA" w:rsidP="000D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1A151" w14:textId="2EE1F7BA" w:rsidR="000D4101" w:rsidRPr="00F34002" w:rsidRDefault="0013337D" w:rsidP="000D4101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DE95B4F" wp14:editId="1C677E5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19827" cy="10736107"/>
          <wp:effectExtent l="0" t="0" r="0" b="8255"/>
          <wp:wrapNone/>
          <wp:docPr id="3" name="Изображение 3" descr="INTACT%20letter%20editable_v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ACT%20letter%20editable_v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827" cy="10736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101" w:rsidRPr="00F34002">
      <w:t xml:space="preserve">      </w:t>
    </w:r>
    <w:r w:rsidR="00914D21">
      <w:softHyphen/>
    </w:r>
    <w:r w:rsidR="00914D21">
      <w:softHyphen/>
    </w:r>
    <w:r w:rsidR="00914D21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01"/>
    <w:rsid w:val="00006E19"/>
    <w:rsid w:val="00052CC0"/>
    <w:rsid w:val="00065B0B"/>
    <w:rsid w:val="000D4101"/>
    <w:rsid w:val="0013337D"/>
    <w:rsid w:val="00133CFD"/>
    <w:rsid w:val="00174C91"/>
    <w:rsid w:val="001E1D51"/>
    <w:rsid w:val="001F67B8"/>
    <w:rsid w:val="002150B5"/>
    <w:rsid w:val="00321C6D"/>
    <w:rsid w:val="00330A27"/>
    <w:rsid w:val="00346F8E"/>
    <w:rsid w:val="003636AA"/>
    <w:rsid w:val="003773A1"/>
    <w:rsid w:val="003917C4"/>
    <w:rsid w:val="00391F5C"/>
    <w:rsid w:val="00404D5B"/>
    <w:rsid w:val="004721A5"/>
    <w:rsid w:val="004E7D49"/>
    <w:rsid w:val="00502CFA"/>
    <w:rsid w:val="005C7AF2"/>
    <w:rsid w:val="00605C07"/>
    <w:rsid w:val="006B6955"/>
    <w:rsid w:val="007D0639"/>
    <w:rsid w:val="00877868"/>
    <w:rsid w:val="008D7F2A"/>
    <w:rsid w:val="00914D21"/>
    <w:rsid w:val="00935866"/>
    <w:rsid w:val="00940659"/>
    <w:rsid w:val="0095501E"/>
    <w:rsid w:val="00976482"/>
    <w:rsid w:val="00A02A60"/>
    <w:rsid w:val="00A91B6F"/>
    <w:rsid w:val="00AA2E1D"/>
    <w:rsid w:val="00AB71DB"/>
    <w:rsid w:val="00AC79C8"/>
    <w:rsid w:val="00AC7C27"/>
    <w:rsid w:val="00AD2770"/>
    <w:rsid w:val="00B9047C"/>
    <w:rsid w:val="00B96335"/>
    <w:rsid w:val="00BE5ED9"/>
    <w:rsid w:val="00C04CDF"/>
    <w:rsid w:val="00CE618A"/>
    <w:rsid w:val="00DB337F"/>
    <w:rsid w:val="00E269D4"/>
    <w:rsid w:val="00E54E7E"/>
    <w:rsid w:val="00EF2ACB"/>
    <w:rsid w:val="00F34002"/>
    <w:rsid w:val="00F97770"/>
    <w:rsid w:val="00F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E9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101"/>
  </w:style>
  <w:style w:type="paragraph" w:styleId="a5">
    <w:name w:val="footer"/>
    <w:basedOn w:val="a"/>
    <w:link w:val="a6"/>
    <w:uiPriority w:val="99"/>
    <w:unhideWhenUsed/>
    <w:rsid w:val="000D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101"/>
  </w:style>
  <w:style w:type="paragraph" w:styleId="a7">
    <w:name w:val="Balloon Text"/>
    <w:basedOn w:val="a"/>
    <w:link w:val="a8"/>
    <w:uiPriority w:val="99"/>
    <w:semiHidden/>
    <w:unhideWhenUsed/>
    <w:rsid w:val="000D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1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91F5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721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21A5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72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Zykov</dc:creator>
  <cp:lastModifiedBy>iGreen</cp:lastModifiedBy>
  <cp:revision>3</cp:revision>
  <cp:lastPrinted>2016-01-15T09:04:00Z</cp:lastPrinted>
  <dcterms:created xsi:type="dcterms:W3CDTF">2018-04-25T18:17:00Z</dcterms:created>
  <dcterms:modified xsi:type="dcterms:W3CDTF">2018-04-26T06:35:00Z</dcterms:modified>
</cp:coreProperties>
</file>