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7ABE" w14:textId="776FE8DF" w:rsidR="00612E29" w:rsidRPr="00E64031" w:rsidRDefault="00D5220D" w:rsidP="00612E2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40F9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2</w:t>
      </w:r>
      <w:r w:rsidR="004F7D0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июня</w:t>
      </w:r>
      <w:r w:rsidR="00612E29" w:rsidRPr="00E6403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2023, Москва</w:t>
      </w:r>
    </w:p>
    <w:p w14:paraId="2EA0A8C3" w14:textId="77777777" w:rsidR="00612E29" w:rsidRPr="00E64031" w:rsidRDefault="00612E29" w:rsidP="00612E2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6403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Пресс-релиз</w:t>
      </w:r>
    </w:p>
    <w:p w14:paraId="43DDA9B5" w14:textId="4AC4CD8E" w:rsidR="00612E29" w:rsidRPr="00E64031" w:rsidRDefault="00612E29" w:rsidP="00612E29">
      <w:pPr>
        <w:pStyle w:val="a9"/>
        <w:spacing w:after="0"/>
        <w:ind w:firstLine="709"/>
        <w:jc w:val="center"/>
        <w:rPr>
          <w:b/>
          <w:color w:val="333333"/>
        </w:rPr>
      </w:pPr>
      <w:r w:rsidRPr="00E64031">
        <w:rPr>
          <w:b/>
          <w:color w:val="333333"/>
        </w:rPr>
        <w:t xml:space="preserve">EGAR Technology: </w:t>
      </w:r>
      <w:r w:rsidR="00F40F9D" w:rsidRPr="00F40F9D">
        <w:rPr>
          <w:b/>
          <w:color w:val="333333"/>
        </w:rPr>
        <w:t>систем</w:t>
      </w:r>
      <w:r w:rsidR="00656ED7">
        <w:rPr>
          <w:b/>
          <w:color w:val="333333"/>
        </w:rPr>
        <w:t>а</w:t>
      </w:r>
      <w:r w:rsidR="00F40F9D" w:rsidRPr="00F40F9D">
        <w:rPr>
          <w:b/>
          <w:color w:val="333333"/>
        </w:rPr>
        <w:t xml:space="preserve"> управления финансовыми рисками и контроля лимитов </w:t>
      </w:r>
      <w:r w:rsidRPr="00E64031">
        <w:rPr>
          <w:b/>
          <w:color w:val="333333"/>
        </w:rPr>
        <w:t xml:space="preserve">обновила </w:t>
      </w:r>
      <w:r w:rsidR="00F40F9D">
        <w:rPr>
          <w:b/>
          <w:color w:val="333333"/>
        </w:rPr>
        <w:t>технологические</w:t>
      </w:r>
      <w:r w:rsidRPr="00E64031">
        <w:rPr>
          <w:b/>
          <w:color w:val="333333"/>
        </w:rPr>
        <w:t xml:space="preserve"> возможности</w:t>
      </w:r>
    </w:p>
    <w:p w14:paraId="29C46676" w14:textId="668F5874" w:rsidR="00D44F99" w:rsidRPr="00E64031" w:rsidRDefault="00D44F99" w:rsidP="00547636">
      <w:pPr>
        <w:pStyle w:val="a9"/>
        <w:ind w:firstLine="709"/>
        <w:jc w:val="both"/>
        <w:rPr>
          <w:color w:val="333333"/>
        </w:rPr>
      </w:pPr>
      <w:bookmarkStart w:id="0" w:name="_GoBack"/>
      <w:r w:rsidRPr="00E64031">
        <w:rPr>
          <w:color w:val="333333"/>
        </w:rPr>
        <w:t xml:space="preserve">Группа Компаний (ГК) ЕГАР Текнолоджи (EGAR Technology) </w:t>
      </w:r>
      <w:r w:rsidR="00F40F9D">
        <w:rPr>
          <w:color w:val="333333"/>
        </w:rPr>
        <w:t>выпустила обновление</w:t>
      </w:r>
      <w:r w:rsidRPr="00E64031">
        <w:rPr>
          <w:color w:val="333333"/>
        </w:rPr>
        <w:t xml:space="preserve"> </w:t>
      </w:r>
      <w:r w:rsidR="00F40F9D" w:rsidRPr="00F40F9D">
        <w:rPr>
          <w:color w:val="333333"/>
        </w:rPr>
        <w:t>систем</w:t>
      </w:r>
      <w:r w:rsidR="00F40F9D">
        <w:rPr>
          <w:color w:val="333333"/>
        </w:rPr>
        <w:t>ы</w:t>
      </w:r>
      <w:r w:rsidR="00F40F9D" w:rsidRPr="00F40F9D">
        <w:rPr>
          <w:color w:val="333333"/>
        </w:rPr>
        <w:t xml:space="preserve"> управления рисками и контроля лимитов по инвестиционным и кредитным операциям</w:t>
      </w:r>
      <w:r w:rsidR="00B904EB" w:rsidRPr="00E64031">
        <w:rPr>
          <w:color w:val="333333"/>
        </w:rPr>
        <w:t xml:space="preserve">. Система </w:t>
      </w:r>
      <w:r w:rsidR="00B904EB" w:rsidRPr="00E64031">
        <w:rPr>
          <w:color w:val="333333"/>
          <w:lang w:val="en-US"/>
        </w:rPr>
        <w:t>EGAR</w:t>
      </w:r>
      <w:r w:rsidR="00B904EB" w:rsidRPr="00E64031">
        <w:rPr>
          <w:color w:val="333333"/>
        </w:rPr>
        <w:t xml:space="preserve"> </w:t>
      </w:r>
      <w:r w:rsidR="00B904EB" w:rsidRPr="00E64031">
        <w:rPr>
          <w:color w:val="333333"/>
          <w:lang w:val="en-US"/>
        </w:rPr>
        <w:t>Technology</w:t>
      </w:r>
      <w:r w:rsidR="00B904EB" w:rsidRPr="00E64031">
        <w:rPr>
          <w:color w:val="333333"/>
        </w:rPr>
        <w:t xml:space="preserve"> используется </w:t>
      </w:r>
      <w:r w:rsidRPr="00E64031">
        <w:rPr>
          <w:color w:val="333333"/>
        </w:rPr>
        <w:t>для задач управления финансовыми рисками</w:t>
      </w:r>
      <w:r w:rsidR="00B904EB" w:rsidRPr="00E64031">
        <w:rPr>
          <w:color w:val="333333"/>
        </w:rPr>
        <w:t xml:space="preserve"> в банках, инвестиционных, управляющих и страховых компаниях, негосударственных пенсионных фондах (НПФ), проводящих операции на денежном и валютном рынках, рынках ценных бумаг и деривативов, а также в кредитных организациях, осуществляющих документарные операции и оказывающих услуги кредитования, лизинга и факторинга.</w:t>
      </w:r>
    </w:p>
    <w:p w14:paraId="3951312E" w14:textId="7FACD909" w:rsidR="00F40F9D" w:rsidRDefault="00F40F9D" w:rsidP="00547636">
      <w:pPr>
        <w:pStyle w:val="a9"/>
        <w:jc w:val="both"/>
        <w:rPr>
          <w:color w:val="333333"/>
        </w:rPr>
      </w:pPr>
      <w:r>
        <w:rPr>
          <w:color w:val="333333"/>
        </w:rPr>
        <w:t>В системе</w:t>
      </w:r>
      <w:r w:rsidR="00612E29" w:rsidRPr="00E64031">
        <w:rPr>
          <w:color w:val="333333"/>
        </w:rPr>
        <w:t xml:space="preserve"> </w:t>
      </w:r>
      <w:r w:rsidR="001F05F3" w:rsidRPr="00E64031">
        <w:rPr>
          <w:color w:val="333333"/>
          <w:lang w:val="en-US"/>
        </w:rPr>
        <w:t>EGAR</w:t>
      </w:r>
      <w:r w:rsidR="001F05F3" w:rsidRPr="00E64031">
        <w:rPr>
          <w:color w:val="333333"/>
        </w:rPr>
        <w:t xml:space="preserve"> </w:t>
      </w:r>
      <w:r w:rsidR="001F05F3" w:rsidRPr="00E64031">
        <w:rPr>
          <w:color w:val="333333"/>
          <w:lang w:val="en-US"/>
        </w:rPr>
        <w:t>Risk</w:t>
      </w:r>
      <w:r w:rsidR="001F05F3" w:rsidRPr="00E64031">
        <w:rPr>
          <w:color w:val="333333"/>
        </w:rPr>
        <w:t xml:space="preserve"> &amp; </w:t>
      </w:r>
      <w:r w:rsidR="001F05F3" w:rsidRPr="00E64031">
        <w:rPr>
          <w:color w:val="333333"/>
          <w:lang w:val="en-US"/>
        </w:rPr>
        <w:t>Limits</w:t>
      </w:r>
      <w:r w:rsidR="001F05F3" w:rsidRPr="00E64031">
        <w:rPr>
          <w:color w:val="333333"/>
        </w:rPr>
        <w:t xml:space="preserve"> </w:t>
      </w:r>
      <w:r w:rsidR="001F05F3" w:rsidRPr="00E64031">
        <w:rPr>
          <w:color w:val="333333"/>
          <w:lang w:val="en-US"/>
        </w:rPr>
        <w:t>Manager</w:t>
      </w:r>
      <w:r w:rsidR="001F05F3" w:rsidRPr="00E64031">
        <w:rPr>
          <w:color w:val="333333"/>
        </w:rPr>
        <w:t xml:space="preserve"> (</w:t>
      </w:r>
      <w:r w:rsidR="00612E29" w:rsidRPr="00E64031">
        <w:rPr>
          <w:color w:val="333333"/>
        </w:rPr>
        <w:t>RLM</w:t>
      </w:r>
      <w:r w:rsidR="001F05F3" w:rsidRPr="00E64031">
        <w:rPr>
          <w:color w:val="333333"/>
        </w:rPr>
        <w:t>), входяще</w:t>
      </w:r>
      <w:r>
        <w:rPr>
          <w:color w:val="333333"/>
        </w:rPr>
        <w:t>й</w:t>
      </w:r>
      <w:r w:rsidR="001F05F3" w:rsidRPr="00E64031">
        <w:rPr>
          <w:color w:val="333333"/>
        </w:rPr>
        <w:t xml:space="preserve"> в линию продуктов </w:t>
      </w:r>
      <w:r w:rsidR="001F05F3" w:rsidRPr="00E64031">
        <w:rPr>
          <w:color w:val="333333"/>
          <w:lang w:val="en-US"/>
        </w:rPr>
        <w:t>NCW</w:t>
      </w:r>
      <w:r w:rsidR="00FE2C56">
        <w:rPr>
          <w:color w:val="333333"/>
        </w:rPr>
        <w:t>,</w:t>
      </w:r>
      <w:r w:rsidR="001F05F3" w:rsidRPr="00E64031">
        <w:rPr>
          <w:color w:val="333333"/>
        </w:rPr>
        <w:t xml:space="preserve"> </w:t>
      </w:r>
      <w:r>
        <w:rPr>
          <w:color w:val="333333"/>
        </w:rPr>
        <w:t>о</w:t>
      </w:r>
      <w:r w:rsidRPr="00F40F9D">
        <w:rPr>
          <w:color w:val="333333"/>
        </w:rPr>
        <w:t>птимизирован</w:t>
      </w:r>
      <w:r>
        <w:rPr>
          <w:color w:val="333333"/>
        </w:rPr>
        <w:t>ы внутренние структуры данных</w:t>
      </w:r>
      <w:r w:rsidRPr="00F40F9D">
        <w:rPr>
          <w:color w:val="333333"/>
        </w:rPr>
        <w:t>, что позволило сократить время обработки сделок и повысить скорость работы системы</w:t>
      </w:r>
      <w:r w:rsidR="00506860" w:rsidRPr="00E64031">
        <w:rPr>
          <w:color w:val="333333"/>
        </w:rPr>
        <w:t>.</w:t>
      </w:r>
      <w:r w:rsidR="00612E29" w:rsidRPr="00E64031">
        <w:rPr>
          <w:color w:val="333333"/>
        </w:rPr>
        <w:t xml:space="preserve"> </w:t>
      </w:r>
      <w:r>
        <w:rPr>
          <w:color w:val="333333"/>
        </w:rPr>
        <w:t xml:space="preserve">В релизе добавлены </w:t>
      </w:r>
      <w:r w:rsidRPr="00F40F9D">
        <w:rPr>
          <w:color w:val="333333"/>
        </w:rPr>
        <w:t>новые возможности в функционал создания лимитов по шаблонам</w:t>
      </w:r>
      <w:r>
        <w:rPr>
          <w:color w:val="333333"/>
        </w:rPr>
        <w:t xml:space="preserve"> и о</w:t>
      </w:r>
      <w:r w:rsidRPr="00F40F9D">
        <w:rPr>
          <w:color w:val="333333"/>
        </w:rPr>
        <w:t>бновлены используемы</w:t>
      </w:r>
      <w:r>
        <w:rPr>
          <w:color w:val="333333"/>
        </w:rPr>
        <w:t>е</w:t>
      </w:r>
      <w:r w:rsidRPr="00F40F9D">
        <w:rPr>
          <w:color w:val="333333"/>
        </w:rPr>
        <w:t xml:space="preserve"> библиотеки дл</w:t>
      </w:r>
      <w:r>
        <w:rPr>
          <w:color w:val="333333"/>
        </w:rPr>
        <w:t>я повышения безопасности системы</w:t>
      </w:r>
      <w:r w:rsidRPr="00F40F9D">
        <w:rPr>
          <w:color w:val="333333"/>
        </w:rPr>
        <w:t>.</w:t>
      </w:r>
    </w:p>
    <w:p w14:paraId="6E9B914F" w14:textId="7ADC928B" w:rsidR="00506860" w:rsidRPr="00E64031" w:rsidRDefault="00506860" w:rsidP="00506860">
      <w:pPr>
        <w:pStyle w:val="a9"/>
        <w:spacing w:after="0"/>
        <w:jc w:val="both"/>
        <w:rPr>
          <w:color w:val="333333"/>
        </w:rPr>
      </w:pPr>
      <w:r w:rsidRPr="00E64031">
        <w:rPr>
          <w:color w:val="333333"/>
        </w:rPr>
        <w:t xml:space="preserve">Для клиентов группы компаний EGAR Technology по направлению риск-менеджмента реализован ряд </w:t>
      </w:r>
      <w:r w:rsidR="00F21A38" w:rsidRPr="00E64031">
        <w:rPr>
          <w:color w:val="333333"/>
        </w:rPr>
        <w:t>задач</w:t>
      </w:r>
      <w:r w:rsidRPr="00E64031">
        <w:rPr>
          <w:color w:val="333333"/>
        </w:rPr>
        <w:t xml:space="preserve"> в рамках поддержки внедренных решений: произведены кастомные доработки различных типов лимитов, </w:t>
      </w:r>
      <w:r w:rsidR="001F05F3" w:rsidRPr="00E64031">
        <w:rPr>
          <w:color w:val="333333"/>
        </w:rPr>
        <w:t xml:space="preserve">также </w:t>
      </w:r>
      <w:r w:rsidR="00F40F9D">
        <w:rPr>
          <w:color w:val="333333"/>
        </w:rPr>
        <w:t>добавлены новые типы лимитов</w:t>
      </w:r>
      <w:r w:rsidRPr="00E64031">
        <w:rPr>
          <w:color w:val="333333"/>
        </w:rPr>
        <w:t xml:space="preserve">. </w:t>
      </w:r>
      <w:r w:rsidR="00F40F9D" w:rsidRPr="00F40F9D">
        <w:rPr>
          <w:color w:val="333333"/>
        </w:rPr>
        <w:t>К каждой поставке системы теперь прикрепляется SBOM-файл, раскрывающий состав и версии применяемых компонент</w:t>
      </w:r>
      <w:r w:rsidR="00F40F9D">
        <w:rPr>
          <w:color w:val="333333"/>
        </w:rPr>
        <w:t xml:space="preserve">. </w:t>
      </w:r>
    </w:p>
    <w:p w14:paraId="027EBA03" w14:textId="09C678EE" w:rsidR="00612E29" w:rsidRPr="00E64031" w:rsidRDefault="004C70C2" w:rsidP="00612E29">
      <w:pPr>
        <w:pStyle w:val="a9"/>
        <w:spacing w:after="0"/>
        <w:jc w:val="both"/>
        <w:rPr>
          <w:color w:val="333333"/>
        </w:rPr>
      </w:pPr>
      <w:r w:rsidRPr="00E64031">
        <w:rPr>
          <w:color w:val="333333"/>
        </w:rPr>
        <w:t xml:space="preserve">Решение EGAR Technology по управлению финансовыми рисками и контролю </w:t>
      </w:r>
      <w:r w:rsidR="00A51F9C" w:rsidRPr="00E64031">
        <w:rPr>
          <w:color w:val="333333"/>
        </w:rPr>
        <w:t xml:space="preserve">лимитов </w:t>
      </w:r>
      <w:r w:rsidR="007A429B" w:rsidRPr="007A429B">
        <w:rPr>
          <w:color w:val="333333"/>
        </w:rPr>
        <w:t>зарегистрирован</w:t>
      </w:r>
      <w:r w:rsidR="007A429B">
        <w:rPr>
          <w:color w:val="333333"/>
        </w:rPr>
        <w:t>о</w:t>
      </w:r>
      <w:r w:rsidR="007A429B" w:rsidRPr="007A429B">
        <w:rPr>
          <w:color w:val="333333"/>
        </w:rPr>
        <w:t xml:space="preserve"> в Едином реестре российских программ Минкомсвязи РФ, работает на конфигурациях системного ПО без</w:t>
      </w:r>
      <w:r w:rsidR="004316B4">
        <w:rPr>
          <w:color w:val="333333"/>
        </w:rPr>
        <w:t xml:space="preserve"> санкционных рисков: </w:t>
      </w:r>
      <w:proofErr w:type="spellStart"/>
      <w:r w:rsidR="004316B4">
        <w:rPr>
          <w:color w:val="333333"/>
        </w:rPr>
        <w:t>PostgreSQL</w:t>
      </w:r>
      <w:proofErr w:type="spellEnd"/>
      <w:r w:rsidR="004316B4">
        <w:rPr>
          <w:color w:val="333333"/>
        </w:rPr>
        <w:t>,</w:t>
      </w:r>
      <w:r w:rsidR="007A429B" w:rsidRPr="007A429B">
        <w:rPr>
          <w:color w:val="333333"/>
        </w:rPr>
        <w:t xml:space="preserve"> </w:t>
      </w:r>
      <w:proofErr w:type="spellStart"/>
      <w:r w:rsidR="007A429B" w:rsidRPr="007A429B">
        <w:rPr>
          <w:color w:val="333333"/>
        </w:rPr>
        <w:t>Astra</w:t>
      </w:r>
      <w:proofErr w:type="spellEnd"/>
      <w:r w:rsidR="007A429B" w:rsidRPr="007A429B">
        <w:rPr>
          <w:color w:val="333333"/>
        </w:rPr>
        <w:t xml:space="preserve"> Linux, а также с любыми UNIX-системами, базирующимися на ядре Linux 5.x и выше, и имеет возможность гибкой настройки для создания конкурентных преимуществ клиентам любого масштаба ведения бизнеса.</w:t>
      </w:r>
      <w:r w:rsidR="007A429B">
        <w:rPr>
          <w:color w:val="333333"/>
        </w:rPr>
        <w:t xml:space="preserve"> </w:t>
      </w:r>
      <w:r w:rsidR="00612E29" w:rsidRPr="00E64031">
        <w:rPr>
          <w:color w:val="333333"/>
        </w:rPr>
        <w:t>Система включает в себя блок преднастроенных лимитов и обеспечивает значительную часть настройки системы в подходах No-Code (без написания исходного кода) или Low-Code. Широкие интеграционные возможности и готовый набор адаптеров для работы с различными системами обеспечивают легкую встраиваемость решения в ИТ-ландшафт организации и позволяют поддержать сквозную обработку операций (STP).</w:t>
      </w:r>
    </w:p>
    <w:p w14:paraId="2F6D6CAF" w14:textId="3EFC1B7D" w:rsidR="00D44F99" w:rsidRPr="00E64031" w:rsidRDefault="007A429B" w:rsidP="00D44F99">
      <w:pPr>
        <w:pStyle w:val="a9"/>
        <w:spacing w:after="0"/>
        <w:jc w:val="both"/>
        <w:rPr>
          <w:color w:val="333333"/>
        </w:rPr>
      </w:pPr>
      <w:r w:rsidRPr="00E64031">
        <w:rPr>
          <w:color w:val="333333"/>
          <w:lang w:val="en-US"/>
        </w:rPr>
        <w:t>EGAR</w:t>
      </w:r>
      <w:r w:rsidRPr="00E64031">
        <w:rPr>
          <w:color w:val="333333"/>
        </w:rPr>
        <w:t xml:space="preserve"> </w:t>
      </w:r>
      <w:r w:rsidRPr="00E64031">
        <w:rPr>
          <w:color w:val="333333"/>
          <w:lang w:val="en-US"/>
        </w:rPr>
        <w:t>Risk</w:t>
      </w:r>
      <w:r w:rsidRPr="00E64031">
        <w:rPr>
          <w:color w:val="333333"/>
        </w:rPr>
        <w:t xml:space="preserve"> &amp; </w:t>
      </w:r>
      <w:r w:rsidRPr="00E64031">
        <w:rPr>
          <w:color w:val="333333"/>
          <w:lang w:val="en-US"/>
        </w:rPr>
        <w:t>Limits</w:t>
      </w:r>
      <w:r w:rsidRPr="00E64031">
        <w:rPr>
          <w:color w:val="333333"/>
        </w:rPr>
        <w:t xml:space="preserve"> </w:t>
      </w:r>
      <w:r w:rsidRPr="00E64031">
        <w:rPr>
          <w:color w:val="333333"/>
          <w:lang w:val="en-US"/>
        </w:rPr>
        <w:t>Manager</w:t>
      </w:r>
      <w:r w:rsidRPr="00E64031">
        <w:rPr>
          <w:color w:val="333333"/>
        </w:rPr>
        <w:t xml:space="preserve"> предлагае</w:t>
      </w:r>
      <w:r>
        <w:rPr>
          <w:color w:val="333333"/>
        </w:rPr>
        <w:t>тся</w:t>
      </w:r>
      <w:r w:rsidRPr="00E64031">
        <w:rPr>
          <w:color w:val="333333"/>
        </w:rPr>
        <w:t xml:space="preserve"> на российском рынке для импортозамещения иностранных программных продуктов (таких как Finastra (Misys), Adenza (Calypso), </w:t>
      </w:r>
      <w:r w:rsidRPr="00E64031">
        <w:rPr>
          <w:color w:val="333333"/>
          <w:lang w:val="en-US"/>
        </w:rPr>
        <w:t>Murex</w:t>
      </w:r>
      <w:r w:rsidRPr="00E64031">
        <w:rPr>
          <w:color w:val="333333"/>
        </w:rPr>
        <w:t xml:space="preserve">, </w:t>
      </w:r>
      <w:r w:rsidRPr="00E64031">
        <w:rPr>
          <w:color w:val="333333"/>
          <w:lang w:val="en-US"/>
        </w:rPr>
        <w:t>SAS</w:t>
      </w:r>
      <w:r w:rsidRPr="00E64031">
        <w:rPr>
          <w:color w:val="333333"/>
        </w:rPr>
        <w:t>)</w:t>
      </w:r>
      <w:r>
        <w:rPr>
          <w:color w:val="333333"/>
        </w:rPr>
        <w:t xml:space="preserve">. Решение </w:t>
      </w:r>
      <w:r w:rsidRPr="007A429B">
        <w:rPr>
          <w:color w:val="333333"/>
        </w:rPr>
        <w:t>в полном объеме обеспечивает контроль торговых лимитов и управление рисками при проведении как собственных, так и клиентских операций. В единой конфигурации может быть реализован контроль кредитного риска по всему спектру операций, обеспечен контроль валютной позиции с учетом всех видов бизнеса, контроль рыночного риска, комплаенс-лимитов и поддержка МСФО (IFRS) 9 и МСФО (IFRS) 17.</w:t>
      </w:r>
      <w:r>
        <w:rPr>
          <w:color w:val="333333"/>
        </w:rPr>
        <w:t xml:space="preserve"> </w:t>
      </w:r>
    </w:p>
    <w:p w14:paraId="4D67712C" w14:textId="4B833C5E" w:rsidR="00D26FFA" w:rsidRDefault="00612E29" w:rsidP="007A429B">
      <w:pPr>
        <w:pStyle w:val="a9"/>
        <w:spacing w:after="0"/>
        <w:jc w:val="both"/>
        <w:rPr>
          <w:rStyle w:val="aa"/>
          <w:lang w:val="en-US"/>
        </w:rPr>
      </w:pPr>
      <w:r w:rsidRPr="00E64031">
        <w:rPr>
          <w:color w:val="333333"/>
        </w:rPr>
        <w:t>Источник:</w:t>
      </w:r>
      <w:r w:rsidR="007A429B">
        <w:rPr>
          <w:color w:val="333333"/>
        </w:rPr>
        <w:t xml:space="preserve"> </w:t>
      </w:r>
      <w:hyperlink r:id="rId7" w:history="1">
        <w:r w:rsidRPr="00E64031">
          <w:rPr>
            <w:rStyle w:val="aa"/>
            <w:lang w:val="en-US"/>
          </w:rPr>
          <w:t>EGAR</w:t>
        </w:r>
        <w:r w:rsidRPr="00DF4D90">
          <w:rPr>
            <w:rStyle w:val="aa"/>
          </w:rPr>
          <w:t xml:space="preserve"> </w:t>
        </w:r>
        <w:r w:rsidRPr="00E64031">
          <w:rPr>
            <w:rStyle w:val="aa"/>
            <w:lang w:val="en-US"/>
          </w:rPr>
          <w:t>Technology</w:t>
        </w:r>
      </w:hyperlink>
    </w:p>
    <w:bookmarkEnd w:id="0"/>
    <w:p w14:paraId="25C106FF" w14:textId="3A6F293D" w:rsidR="005366C0" w:rsidRPr="005366C0" w:rsidRDefault="005366C0" w:rsidP="007A429B">
      <w:pPr>
        <w:pStyle w:val="a9"/>
        <w:spacing w:after="0"/>
        <w:jc w:val="both"/>
        <w:rPr>
          <w:color w:val="0000FF" w:themeColor="hyperlink"/>
          <w:u w:val="single"/>
        </w:rPr>
      </w:pPr>
    </w:p>
    <w:sectPr w:rsidR="005366C0" w:rsidRPr="005366C0" w:rsidSect="002B079F">
      <w:headerReference w:type="default" r:id="rId8"/>
      <w:footerReference w:type="default" r:id="rId9"/>
      <w:pgSz w:w="11907" w:h="16839" w:code="9"/>
      <w:pgMar w:top="1985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71A" w14:textId="77777777" w:rsidR="008C71D0" w:rsidRDefault="008C71D0" w:rsidP="00F845D9">
      <w:pPr>
        <w:spacing w:after="0" w:line="240" w:lineRule="auto"/>
      </w:pPr>
      <w:r>
        <w:separator/>
      </w:r>
    </w:p>
  </w:endnote>
  <w:endnote w:type="continuationSeparator" w:id="0">
    <w:p w14:paraId="00899AD9" w14:textId="77777777" w:rsidR="008C71D0" w:rsidRDefault="008C71D0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8CF3" w14:textId="77777777" w:rsidR="00F845D9" w:rsidRPr="00B823A6" w:rsidRDefault="00282535" w:rsidP="00B823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EAA587" wp14:editId="0CDD1159">
              <wp:simplePos x="0" y="0"/>
              <wp:positionH relativeFrom="column">
                <wp:posOffset>-662940</wp:posOffset>
              </wp:positionH>
              <wp:positionV relativeFrom="paragraph">
                <wp:posOffset>-224155</wp:posOffset>
              </wp:positionV>
              <wp:extent cx="3899535" cy="517525"/>
              <wp:effectExtent l="3810" t="4445" r="190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953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112F3" w14:textId="77777777" w:rsidR="00B823A6" w:rsidRPr="004831A0" w:rsidRDefault="00B823A6" w:rsidP="00B823A6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4831A0">
                            <w:rPr>
                              <w:sz w:val="20"/>
                              <w:szCs w:val="20"/>
                            </w:rPr>
                            <w:t>Москва • Казань • Владимир • Брянск • Самара • Гомель</w:t>
                          </w:r>
                        </w:p>
                        <w:p w14:paraId="1C40C02F" w14:textId="77777777" w:rsidR="00B823A6" w:rsidRPr="004831A0" w:rsidRDefault="00B823A6" w:rsidP="00B823A6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4831A0">
                            <w:rPr>
                              <w:sz w:val="20"/>
                              <w:szCs w:val="20"/>
                            </w:rPr>
                            <w:t>Воронеж • Томск • Пенза • Санкт-Петербург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2pt;margin-top:-17.65pt;width:307.05pt;height: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J+hgIAABY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" stroked="f">
              <v:textbox>
                <w:txbxContent>
                  <w:p w:rsidR="00B823A6" w:rsidRPr="004831A0" w:rsidRDefault="00B823A6" w:rsidP="00B823A6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4831A0">
                      <w:rPr>
                        <w:sz w:val="20"/>
                        <w:szCs w:val="20"/>
                      </w:rPr>
                      <w:t>Москва • Казань • Владимир • Брянск • Самара • Гомель</w:t>
                    </w:r>
                  </w:p>
                  <w:p w:rsidR="00B823A6" w:rsidRPr="004831A0" w:rsidRDefault="00B823A6" w:rsidP="00B823A6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4831A0">
                      <w:rPr>
                        <w:sz w:val="20"/>
                        <w:szCs w:val="20"/>
                      </w:rPr>
                      <w:t>Воронеж • Томск • Пенза • Санкт-Петербург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EAA3" w14:textId="77777777" w:rsidR="008C71D0" w:rsidRDefault="008C71D0" w:rsidP="00F845D9">
      <w:pPr>
        <w:spacing w:after="0" w:line="240" w:lineRule="auto"/>
      </w:pPr>
      <w:r>
        <w:separator/>
      </w:r>
    </w:p>
  </w:footnote>
  <w:footnote w:type="continuationSeparator" w:id="0">
    <w:p w14:paraId="5086C287" w14:textId="77777777" w:rsidR="008C71D0" w:rsidRDefault="008C71D0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705D" w14:textId="77777777" w:rsidR="00F845D9" w:rsidRPr="001B373E" w:rsidRDefault="00282535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4BC581" wp14:editId="47E4E6D1">
              <wp:simplePos x="0" y="0"/>
              <wp:positionH relativeFrom="column">
                <wp:posOffset>-901065</wp:posOffset>
              </wp:positionH>
              <wp:positionV relativeFrom="paragraph">
                <wp:posOffset>-179705</wp:posOffset>
              </wp:positionV>
              <wp:extent cx="7560310" cy="1043940"/>
              <wp:effectExtent l="13335" t="10795" r="8255" b="1206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3940"/>
                      </a:xfrm>
                      <a:prstGeom prst="rect">
                        <a:avLst/>
                      </a:prstGeom>
                      <a:solidFill>
                        <a:srgbClr val="07081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DF0A4" id="Rectangle 1" o:spid="_x0000_s1026" style="position:absolute;margin-left:-70.95pt;margin-top:-14.15pt;width:595.3pt;height:8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" fillcolor="#070814"/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7AAA1" wp14:editId="10D9C001">
              <wp:simplePos x="0" y="0"/>
              <wp:positionH relativeFrom="column">
                <wp:posOffset>1203325</wp:posOffset>
              </wp:positionH>
              <wp:positionV relativeFrom="paragraph">
                <wp:posOffset>4445</wp:posOffset>
              </wp:positionV>
              <wp:extent cx="0" cy="690245"/>
              <wp:effectExtent l="12700" t="13970" r="6350" b="1016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02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962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A6C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4.75pt;margin-top:.35pt;width:0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" strokecolor="#5962fe"/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A78DDB" wp14:editId="12F9B379">
              <wp:simplePos x="0" y="0"/>
              <wp:positionH relativeFrom="column">
                <wp:posOffset>1356995</wp:posOffset>
              </wp:positionH>
              <wp:positionV relativeFrom="paragraph">
                <wp:posOffset>-26035</wp:posOffset>
              </wp:positionV>
              <wp:extent cx="2389505" cy="690245"/>
              <wp:effectExtent l="4445" t="254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F4CFD" w14:textId="77777777"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Офис в Москве:</w:t>
                          </w:r>
                        </w:p>
                        <w:p w14:paraId="52694E97" w14:textId="77777777"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107564, ул. Краснобогатырская д.6, стр.2</w:t>
                          </w:r>
                        </w:p>
                        <w:p w14:paraId="2CF8D80A" w14:textId="77777777"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Тел./Факс: +7 495 120 05 33</w:t>
                          </w:r>
                        </w:p>
                        <w:p w14:paraId="6184C1A9" w14:textId="77777777" w:rsidR="003B30B1" w:rsidRPr="003B30B1" w:rsidRDefault="00657019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info@egartech.</w:t>
                          </w: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r w:rsidR="003B30B1"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 • www.egartech.ru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6.85pt;margin-top:-2.05pt;width:188.15pt;height:5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uv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DJP4iDGqATbNAkiEr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" filled="f" stroked="f">
              <v:textbox>
                <w:txbxContent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  <w:t>Офис в Москве:</w:t>
                    </w:r>
                  </w:p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107564, ул. Краснобогатырская д.6, стр.2</w:t>
                    </w:r>
                  </w:p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Тел./Факс: +7 495 120 05 33</w:t>
                    </w:r>
                  </w:p>
                  <w:p w:rsidR="003B30B1" w:rsidRPr="003B30B1" w:rsidRDefault="00657019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info@egartech.</w:t>
                    </w: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  <w:lang w:val="en-US"/>
                      </w:rPr>
                      <w:t>ru</w:t>
                    </w:r>
                    <w:r w:rsidR="003B30B1"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 xml:space="preserve"> • www.egartech.ru</w:t>
                    </w:r>
                  </w:p>
                </w:txbxContent>
              </v:textbox>
            </v:shape>
          </w:pict>
        </mc:Fallback>
      </mc:AlternateContent>
    </w:r>
    <w:r w:rsidR="009E3BBE">
      <w:rPr>
        <w:noProof/>
        <w:spacing w:val="7"/>
        <w:sz w:val="14"/>
        <w:szCs w:val="14"/>
        <w:lang w:val="ru-RU" w:eastAsia="ru-RU"/>
      </w:rPr>
      <w:drawing>
        <wp:anchor distT="0" distB="0" distL="114300" distR="114300" simplePos="0" relativeHeight="251660288" behindDoc="1" locked="0" layoutInCell="1" allowOverlap="1" wp14:anchorId="1066E32E" wp14:editId="5626145B">
          <wp:simplePos x="0" y="0"/>
          <wp:positionH relativeFrom="column">
            <wp:posOffset>5674696</wp:posOffset>
          </wp:positionH>
          <wp:positionV relativeFrom="paragraph">
            <wp:posOffset>87079</wp:posOffset>
          </wp:positionV>
          <wp:extent cx="653810" cy="500332"/>
          <wp:effectExtent l="19050" t="0" r="0" b="0"/>
          <wp:wrapNone/>
          <wp:docPr id="2" name="Рисунок 1" descr="C:\Ruslan\Work\EGAR\EGAR Brandbook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uslan\Work\EGAR\EGAR Brandbook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10" cy="50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BBE">
      <w:rPr>
        <w:noProof/>
        <w:spacing w:val="7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1" allowOverlap="1" wp14:anchorId="0DE7CD30" wp14:editId="10B77405">
          <wp:simplePos x="0" y="0"/>
          <wp:positionH relativeFrom="column">
            <wp:posOffset>-553577</wp:posOffset>
          </wp:positionH>
          <wp:positionV relativeFrom="paragraph">
            <wp:posOffset>87079</wp:posOffset>
          </wp:positionV>
          <wp:extent cx="1507826" cy="500332"/>
          <wp:effectExtent l="19050" t="0" r="0" b="0"/>
          <wp:wrapNone/>
          <wp:docPr id="14" name="Рисунок 1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826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70814,#5962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41DC"/>
    <w:rsid w:val="000041DE"/>
    <w:rsid w:val="000611B8"/>
    <w:rsid w:val="00080A5B"/>
    <w:rsid w:val="00080C5A"/>
    <w:rsid w:val="000869A3"/>
    <w:rsid w:val="00093C5D"/>
    <w:rsid w:val="000953FB"/>
    <w:rsid w:val="00096701"/>
    <w:rsid w:val="000A6B97"/>
    <w:rsid w:val="000B2189"/>
    <w:rsid w:val="000C0D17"/>
    <w:rsid w:val="000C4EB2"/>
    <w:rsid w:val="000E1C4E"/>
    <w:rsid w:val="000F543D"/>
    <w:rsid w:val="0010569B"/>
    <w:rsid w:val="0011707C"/>
    <w:rsid w:val="00135991"/>
    <w:rsid w:val="00152752"/>
    <w:rsid w:val="0016296D"/>
    <w:rsid w:val="00180F1F"/>
    <w:rsid w:val="0018717E"/>
    <w:rsid w:val="001911FC"/>
    <w:rsid w:val="001933D0"/>
    <w:rsid w:val="001B373E"/>
    <w:rsid w:val="001C5C96"/>
    <w:rsid w:val="001D5CBB"/>
    <w:rsid w:val="001E51B7"/>
    <w:rsid w:val="001F05F3"/>
    <w:rsid w:val="00207F20"/>
    <w:rsid w:val="002502E3"/>
    <w:rsid w:val="00267DE1"/>
    <w:rsid w:val="00272F1B"/>
    <w:rsid w:val="002744A6"/>
    <w:rsid w:val="00282535"/>
    <w:rsid w:val="00290678"/>
    <w:rsid w:val="00291278"/>
    <w:rsid w:val="00294839"/>
    <w:rsid w:val="002B079F"/>
    <w:rsid w:val="002B258A"/>
    <w:rsid w:val="002B6E1B"/>
    <w:rsid w:val="002D4A3E"/>
    <w:rsid w:val="002F39A2"/>
    <w:rsid w:val="00301EBB"/>
    <w:rsid w:val="00303114"/>
    <w:rsid w:val="003054DA"/>
    <w:rsid w:val="0030667A"/>
    <w:rsid w:val="00317538"/>
    <w:rsid w:val="003354DF"/>
    <w:rsid w:val="003419AC"/>
    <w:rsid w:val="00360D10"/>
    <w:rsid w:val="00365545"/>
    <w:rsid w:val="00366E91"/>
    <w:rsid w:val="003722FC"/>
    <w:rsid w:val="003806CD"/>
    <w:rsid w:val="003873F0"/>
    <w:rsid w:val="003B30B1"/>
    <w:rsid w:val="003B4835"/>
    <w:rsid w:val="003E4DFA"/>
    <w:rsid w:val="003E6893"/>
    <w:rsid w:val="00414175"/>
    <w:rsid w:val="0042067C"/>
    <w:rsid w:val="004209D1"/>
    <w:rsid w:val="004316B4"/>
    <w:rsid w:val="00475E12"/>
    <w:rsid w:val="004831A0"/>
    <w:rsid w:val="00497B88"/>
    <w:rsid w:val="004A5BFD"/>
    <w:rsid w:val="004B294B"/>
    <w:rsid w:val="004B3617"/>
    <w:rsid w:val="004C00F3"/>
    <w:rsid w:val="004C70C2"/>
    <w:rsid w:val="004D0EC2"/>
    <w:rsid w:val="004E525E"/>
    <w:rsid w:val="004F4888"/>
    <w:rsid w:val="004F7D0A"/>
    <w:rsid w:val="00506860"/>
    <w:rsid w:val="005111FB"/>
    <w:rsid w:val="00521C4D"/>
    <w:rsid w:val="005366C0"/>
    <w:rsid w:val="00547636"/>
    <w:rsid w:val="00553D29"/>
    <w:rsid w:val="00571B85"/>
    <w:rsid w:val="005A2BAA"/>
    <w:rsid w:val="005B7FFA"/>
    <w:rsid w:val="005C1E8C"/>
    <w:rsid w:val="005D3D1B"/>
    <w:rsid w:val="005D5F0F"/>
    <w:rsid w:val="00610EAD"/>
    <w:rsid w:val="00612E29"/>
    <w:rsid w:val="00613E02"/>
    <w:rsid w:val="00622825"/>
    <w:rsid w:val="00630825"/>
    <w:rsid w:val="00635356"/>
    <w:rsid w:val="006464C7"/>
    <w:rsid w:val="00647337"/>
    <w:rsid w:val="00654F33"/>
    <w:rsid w:val="00656ED7"/>
    <w:rsid w:val="00657019"/>
    <w:rsid w:val="006718D1"/>
    <w:rsid w:val="00690299"/>
    <w:rsid w:val="006B5D61"/>
    <w:rsid w:val="006D71DA"/>
    <w:rsid w:val="006E2746"/>
    <w:rsid w:val="007279E2"/>
    <w:rsid w:val="007468AD"/>
    <w:rsid w:val="00764F78"/>
    <w:rsid w:val="007713B9"/>
    <w:rsid w:val="00772E2C"/>
    <w:rsid w:val="007A429B"/>
    <w:rsid w:val="007C0CF4"/>
    <w:rsid w:val="007D4530"/>
    <w:rsid w:val="007E55DC"/>
    <w:rsid w:val="007E6D72"/>
    <w:rsid w:val="007F30E1"/>
    <w:rsid w:val="007F42F9"/>
    <w:rsid w:val="007F4368"/>
    <w:rsid w:val="008027DD"/>
    <w:rsid w:val="00820B19"/>
    <w:rsid w:val="00824E70"/>
    <w:rsid w:val="00831999"/>
    <w:rsid w:val="00837DA8"/>
    <w:rsid w:val="00840C3E"/>
    <w:rsid w:val="00847935"/>
    <w:rsid w:val="00857663"/>
    <w:rsid w:val="00876BB7"/>
    <w:rsid w:val="0088029E"/>
    <w:rsid w:val="0088037C"/>
    <w:rsid w:val="008A02E5"/>
    <w:rsid w:val="008A2C8F"/>
    <w:rsid w:val="008A36CB"/>
    <w:rsid w:val="008C0624"/>
    <w:rsid w:val="008C41BF"/>
    <w:rsid w:val="008C71D0"/>
    <w:rsid w:val="008D5ECC"/>
    <w:rsid w:val="008E074F"/>
    <w:rsid w:val="008E42A8"/>
    <w:rsid w:val="008E49D9"/>
    <w:rsid w:val="008F45D3"/>
    <w:rsid w:val="008F50A8"/>
    <w:rsid w:val="008F67DD"/>
    <w:rsid w:val="00900751"/>
    <w:rsid w:val="00912331"/>
    <w:rsid w:val="0091373B"/>
    <w:rsid w:val="009520B0"/>
    <w:rsid w:val="0096569C"/>
    <w:rsid w:val="00971003"/>
    <w:rsid w:val="00977FE5"/>
    <w:rsid w:val="0098058E"/>
    <w:rsid w:val="009A0E46"/>
    <w:rsid w:val="009A5E61"/>
    <w:rsid w:val="009B1D92"/>
    <w:rsid w:val="009B404E"/>
    <w:rsid w:val="009C7D43"/>
    <w:rsid w:val="009E3BBE"/>
    <w:rsid w:val="009F3629"/>
    <w:rsid w:val="00A00092"/>
    <w:rsid w:val="00A05667"/>
    <w:rsid w:val="00A12912"/>
    <w:rsid w:val="00A21C81"/>
    <w:rsid w:val="00A21D52"/>
    <w:rsid w:val="00A26EBA"/>
    <w:rsid w:val="00A27453"/>
    <w:rsid w:val="00A3785E"/>
    <w:rsid w:val="00A415AA"/>
    <w:rsid w:val="00A424B6"/>
    <w:rsid w:val="00A51F9C"/>
    <w:rsid w:val="00A73731"/>
    <w:rsid w:val="00AC42CF"/>
    <w:rsid w:val="00AC7144"/>
    <w:rsid w:val="00AD6CCB"/>
    <w:rsid w:val="00AD6D79"/>
    <w:rsid w:val="00B003E7"/>
    <w:rsid w:val="00B02AFA"/>
    <w:rsid w:val="00B113B6"/>
    <w:rsid w:val="00B24C71"/>
    <w:rsid w:val="00B2591A"/>
    <w:rsid w:val="00B76184"/>
    <w:rsid w:val="00B823A6"/>
    <w:rsid w:val="00B8745F"/>
    <w:rsid w:val="00B90020"/>
    <w:rsid w:val="00B904EB"/>
    <w:rsid w:val="00BA2F36"/>
    <w:rsid w:val="00BA7953"/>
    <w:rsid w:val="00BC6334"/>
    <w:rsid w:val="00BD57D3"/>
    <w:rsid w:val="00BF19AD"/>
    <w:rsid w:val="00BF57E0"/>
    <w:rsid w:val="00C05001"/>
    <w:rsid w:val="00C25866"/>
    <w:rsid w:val="00C274ED"/>
    <w:rsid w:val="00C40C57"/>
    <w:rsid w:val="00C4124C"/>
    <w:rsid w:val="00C44C1E"/>
    <w:rsid w:val="00C52B26"/>
    <w:rsid w:val="00C8086F"/>
    <w:rsid w:val="00C82D65"/>
    <w:rsid w:val="00C87C9B"/>
    <w:rsid w:val="00C92F22"/>
    <w:rsid w:val="00CA4CA5"/>
    <w:rsid w:val="00CC1D35"/>
    <w:rsid w:val="00CE48F5"/>
    <w:rsid w:val="00CF7CD1"/>
    <w:rsid w:val="00D10D6D"/>
    <w:rsid w:val="00D14634"/>
    <w:rsid w:val="00D21ECB"/>
    <w:rsid w:val="00D240E1"/>
    <w:rsid w:val="00D26FFA"/>
    <w:rsid w:val="00D27F8A"/>
    <w:rsid w:val="00D403FB"/>
    <w:rsid w:val="00D44F99"/>
    <w:rsid w:val="00D5220D"/>
    <w:rsid w:val="00D8361C"/>
    <w:rsid w:val="00D94AA9"/>
    <w:rsid w:val="00DB4A9D"/>
    <w:rsid w:val="00DC2383"/>
    <w:rsid w:val="00DC656D"/>
    <w:rsid w:val="00DD1172"/>
    <w:rsid w:val="00DE4D7D"/>
    <w:rsid w:val="00DF18DA"/>
    <w:rsid w:val="00DF2D10"/>
    <w:rsid w:val="00DF4D90"/>
    <w:rsid w:val="00E000AC"/>
    <w:rsid w:val="00E105A2"/>
    <w:rsid w:val="00E10B01"/>
    <w:rsid w:val="00E1147D"/>
    <w:rsid w:val="00E129DB"/>
    <w:rsid w:val="00E210B9"/>
    <w:rsid w:val="00E64031"/>
    <w:rsid w:val="00E8545E"/>
    <w:rsid w:val="00E940F0"/>
    <w:rsid w:val="00EA5F35"/>
    <w:rsid w:val="00EB71AF"/>
    <w:rsid w:val="00EC758E"/>
    <w:rsid w:val="00EC7D35"/>
    <w:rsid w:val="00ED0921"/>
    <w:rsid w:val="00F002F9"/>
    <w:rsid w:val="00F12C7F"/>
    <w:rsid w:val="00F12F28"/>
    <w:rsid w:val="00F21A38"/>
    <w:rsid w:val="00F35D17"/>
    <w:rsid w:val="00F40F9D"/>
    <w:rsid w:val="00F62267"/>
    <w:rsid w:val="00F6249F"/>
    <w:rsid w:val="00F737D0"/>
    <w:rsid w:val="00F73F68"/>
    <w:rsid w:val="00F80624"/>
    <w:rsid w:val="00F845D9"/>
    <w:rsid w:val="00F916B6"/>
    <w:rsid w:val="00F9328A"/>
    <w:rsid w:val="00FC717E"/>
    <w:rsid w:val="00FD4386"/>
    <w:rsid w:val="00FD74DC"/>
    <w:rsid w:val="00FE2C56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70814,#5962fe"/>
    </o:shapedefaults>
    <o:shapelayout v:ext="edit">
      <o:idmap v:ext="edit" data="1"/>
    </o:shapelayout>
  </w:shapeDefaults>
  <w:decimalSymbol w:val=","/>
  <w:listSeparator w:val=";"/>
  <w14:docId w14:val="16110C6E"/>
  <w15:docId w15:val="{D9D65834-B0CD-4D22-8D15-F798667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B823A6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B823A6"/>
    <w:rPr>
      <w:rFonts w:ascii="Arial" w:hAnsi="Arial" w:cs="Arial"/>
    </w:rPr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12E2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F05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05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5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5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artec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9F8C-1480-4CAE-801A-2B335D85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Пронин</dc:creator>
  <cp:lastModifiedBy>Пользователь Windows</cp:lastModifiedBy>
  <cp:revision>16</cp:revision>
  <cp:lastPrinted>2023-06-22T09:58:00Z</cp:lastPrinted>
  <dcterms:created xsi:type="dcterms:W3CDTF">2023-04-05T12:49:00Z</dcterms:created>
  <dcterms:modified xsi:type="dcterms:W3CDTF">2023-06-22T12:07:00Z</dcterms:modified>
</cp:coreProperties>
</file>