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D4" w:rsidRDefault="00E32684" w:rsidP="001B72D4">
      <w:p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2108835</wp:posOffset>
            </wp:positionH>
            <wp:positionV relativeFrom="paragraph">
              <wp:posOffset>77470</wp:posOffset>
            </wp:positionV>
            <wp:extent cx="1548130" cy="436245"/>
            <wp:effectExtent l="0" t="0" r="0" b="0"/>
            <wp:wrapNone/>
            <wp:docPr id="6" name="Рисунок 5" descr="пресс-релиз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сс-релиз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8130" cy="436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2D4" w:rsidRDefault="001B72D4" w:rsidP="001B72D4">
      <w:pPr>
        <w:rPr>
          <w:rFonts w:ascii="Tahoma" w:hAnsi="Tahoma" w:cs="Tahoma"/>
          <w:sz w:val="20"/>
          <w:szCs w:val="20"/>
          <w:lang w:val="en-US"/>
        </w:rPr>
      </w:pPr>
    </w:p>
    <w:p w:rsidR="001B72D4" w:rsidRDefault="001B72D4" w:rsidP="001B72D4">
      <w:pPr>
        <w:rPr>
          <w:rFonts w:ascii="Tahoma" w:hAnsi="Tahoma" w:cs="Tahoma"/>
          <w:sz w:val="20"/>
          <w:szCs w:val="20"/>
          <w:lang w:val="en-US"/>
        </w:rPr>
      </w:pPr>
    </w:p>
    <w:p w:rsidR="001B72D4" w:rsidRDefault="001B72D4" w:rsidP="001B72D4">
      <w:pPr>
        <w:rPr>
          <w:rFonts w:ascii="Tahoma" w:hAnsi="Tahoma" w:cs="Tahoma"/>
          <w:sz w:val="20"/>
          <w:szCs w:val="20"/>
          <w:lang w:val="en-US"/>
        </w:rPr>
      </w:pPr>
    </w:p>
    <w:p w:rsidR="001B72D4" w:rsidRPr="00E93944" w:rsidRDefault="001B72D4" w:rsidP="001B72D4">
      <w:pPr>
        <w:rPr>
          <w:rFonts w:ascii="Tahoma" w:hAnsi="Tahoma" w:cs="Tahoma"/>
          <w:sz w:val="20"/>
          <w:szCs w:val="20"/>
          <w:lang w:val="en-US"/>
        </w:rPr>
      </w:pPr>
    </w:p>
    <w:p w:rsidR="00297FB4" w:rsidRDefault="00297FB4" w:rsidP="00E93944">
      <w:pPr>
        <w:rPr>
          <w:rFonts w:ascii="Tahoma" w:hAnsi="Tahoma" w:cs="Tahoma"/>
          <w:sz w:val="20"/>
          <w:szCs w:val="20"/>
        </w:rPr>
      </w:pPr>
    </w:p>
    <w:p w:rsidR="00746A9B" w:rsidRPr="00BD2E13" w:rsidRDefault="00E32684" w:rsidP="001B72D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</w:p>
    <w:p w:rsidR="00465F99" w:rsidRPr="00BD2E13" w:rsidRDefault="00465F99" w:rsidP="001B72D4">
      <w:pPr>
        <w:rPr>
          <w:rFonts w:ascii="Tahoma" w:hAnsi="Tahoma" w:cs="Tahoma"/>
          <w:sz w:val="20"/>
          <w:szCs w:val="20"/>
        </w:rPr>
      </w:pPr>
    </w:p>
    <w:p w:rsidR="00E9259F" w:rsidRPr="00E9259F" w:rsidRDefault="00E9259F" w:rsidP="00E9259F">
      <w:pPr>
        <w:jc w:val="both"/>
        <w:rPr>
          <w:rFonts w:ascii="Tahoma" w:hAnsi="Tahoma" w:cs="Tahoma"/>
          <w:b/>
          <w:sz w:val="20"/>
          <w:szCs w:val="20"/>
        </w:rPr>
      </w:pPr>
      <w:r w:rsidRPr="00E9259F">
        <w:rPr>
          <w:rFonts w:ascii="Tahoma" w:hAnsi="Tahoma" w:cs="Tahoma"/>
          <w:b/>
          <w:sz w:val="20"/>
          <w:szCs w:val="20"/>
        </w:rPr>
        <w:t>05 мая 2009 года</w:t>
      </w:r>
    </w:p>
    <w:p w:rsidR="00E9259F" w:rsidRPr="00E9259F" w:rsidRDefault="00E9259F" w:rsidP="00E9259F">
      <w:pPr>
        <w:jc w:val="both"/>
        <w:rPr>
          <w:rFonts w:ascii="Tahoma" w:hAnsi="Tahoma" w:cs="Tahoma"/>
          <w:b/>
          <w:sz w:val="20"/>
          <w:szCs w:val="20"/>
        </w:rPr>
      </w:pPr>
    </w:p>
    <w:p w:rsidR="00E9259F" w:rsidRPr="00E9259F" w:rsidRDefault="00E9259F" w:rsidP="00E9259F">
      <w:pPr>
        <w:jc w:val="center"/>
        <w:rPr>
          <w:rFonts w:ascii="Tahoma" w:hAnsi="Tahoma" w:cs="Tahoma"/>
          <w:b/>
          <w:sz w:val="20"/>
          <w:szCs w:val="20"/>
        </w:rPr>
      </w:pPr>
      <w:r w:rsidRPr="00E9259F">
        <w:rPr>
          <w:rFonts w:ascii="Tahoma" w:hAnsi="Tahoma" w:cs="Tahoma"/>
          <w:b/>
          <w:sz w:val="20"/>
          <w:szCs w:val="20"/>
        </w:rPr>
        <w:t>Поликом</w:t>
      </w:r>
      <w:proofErr w:type="gramStart"/>
      <w:r w:rsidRPr="00E9259F">
        <w:rPr>
          <w:rFonts w:ascii="Tahoma" w:hAnsi="Tahoma" w:cs="Tahoma"/>
          <w:b/>
          <w:sz w:val="20"/>
          <w:szCs w:val="20"/>
        </w:rPr>
        <w:t xml:space="preserve"> П</w:t>
      </w:r>
      <w:proofErr w:type="gramEnd"/>
      <w:r w:rsidRPr="00E9259F">
        <w:rPr>
          <w:rFonts w:ascii="Tahoma" w:hAnsi="Tahoma" w:cs="Tahoma"/>
          <w:b/>
          <w:sz w:val="20"/>
          <w:szCs w:val="20"/>
        </w:rPr>
        <w:t>ро расскажет об управлении информацией на промышленных предприятиях</w:t>
      </w:r>
    </w:p>
    <w:p w:rsidR="00E9259F" w:rsidRDefault="00E9259F" w:rsidP="00E9259F">
      <w:pPr>
        <w:jc w:val="both"/>
        <w:rPr>
          <w:rFonts w:ascii="Tahoma" w:hAnsi="Tahoma" w:cs="Tahoma"/>
          <w:sz w:val="20"/>
          <w:szCs w:val="20"/>
        </w:rPr>
      </w:pPr>
    </w:p>
    <w:p w:rsidR="00E9259F" w:rsidRPr="00E9259F" w:rsidRDefault="00E9259F" w:rsidP="00E9259F">
      <w:pPr>
        <w:jc w:val="both"/>
        <w:rPr>
          <w:rFonts w:ascii="Tahoma" w:hAnsi="Tahoma" w:cs="Tahoma"/>
          <w:sz w:val="20"/>
          <w:szCs w:val="20"/>
        </w:rPr>
      </w:pPr>
      <w:r w:rsidRPr="00E9259F">
        <w:rPr>
          <w:rFonts w:ascii="Tahoma" w:hAnsi="Tahoma" w:cs="Tahoma"/>
          <w:sz w:val="20"/>
          <w:szCs w:val="20"/>
        </w:rPr>
        <w:t>19 мая в Санкт-Петербурге компания “Поликом</w:t>
      </w:r>
      <w:proofErr w:type="gramStart"/>
      <w:r w:rsidRPr="00E9259F">
        <w:rPr>
          <w:rFonts w:ascii="Tahoma" w:hAnsi="Tahoma" w:cs="Tahoma"/>
          <w:sz w:val="20"/>
          <w:szCs w:val="20"/>
        </w:rPr>
        <w:t xml:space="preserve"> П</w:t>
      </w:r>
      <w:proofErr w:type="gramEnd"/>
      <w:r w:rsidRPr="00E9259F">
        <w:rPr>
          <w:rFonts w:ascii="Tahoma" w:hAnsi="Tahoma" w:cs="Tahoma"/>
          <w:sz w:val="20"/>
          <w:szCs w:val="20"/>
        </w:rPr>
        <w:t xml:space="preserve">ро», совместно с компанией </w:t>
      </w:r>
      <w:proofErr w:type="spellStart"/>
      <w:r w:rsidRPr="00E9259F">
        <w:rPr>
          <w:rFonts w:ascii="Tahoma" w:hAnsi="Tahoma" w:cs="Tahoma"/>
          <w:sz w:val="20"/>
          <w:szCs w:val="20"/>
        </w:rPr>
        <w:t>Orac</w:t>
      </w:r>
      <w:proofErr w:type="spellEnd"/>
      <w:r w:rsidRPr="00E9259F">
        <w:rPr>
          <w:rFonts w:ascii="Tahoma" w:hAnsi="Tahoma" w:cs="Tahoma"/>
          <w:sz w:val="20"/>
          <w:szCs w:val="20"/>
          <w:lang w:val="en-US"/>
        </w:rPr>
        <w:t>l</w:t>
      </w:r>
      <w:proofErr w:type="spellStart"/>
      <w:r w:rsidRPr="00E9259F">
        <w:rPr>
          <w:rFonts w:ascii="Tahoma" w:hAnsi="Tahoma" w:cs="Tahoma"/>
          <w:sz w:val="20"/>
          <w:szCs w:val="20"/>
        </w:rPr>
        <w:t>e</w:t>
      </w:r>
      <w:proofErr w:type="spellEnd"/>
      <w:r w:rsidRPr="00E9259F">
        <w:rPr>
          <w:rFonts w:ascii="Tahoma" w:hAnsi="Tahoma" w:cs="Tahoma"/>
          <w:sz w:val="20"/>
          <w:szCs w:val="20"/>
        </w:rPr>
        <w:t xml:space="preserve"> и компанией «ЗСПУ И», проведут семинар, на котором представят решение по созданию системы управления промышленным предприятием на базе технологий </w:t>
      </w:r>
      <w:proofErr w:type="spellStart"/>
      <w:r w:rsidRPr="00E9259F">
        <w:rPr>
          <w:rFonts w:ascii="Tahoma" w:hAnsi="Tahoma" w:cs="Tahoma"/>
          <w:sz w:val="20"/>
          <w:szCs w:val="20"/>
        </w:rPr>
        <w:t>Oracle</w:t>
      </w:r>
      <w:proofErr w:type="spellEnd"/>
      <w:r w:rsidRPr="00E9259F">
        <w:rPr>
          <w:rFonts w:ascii="Tahoma" w:hAnsi="Tahoma" w:cs="Tahoma"/>
          <w:sz w:val="20"/>
          <w:szCs w:val="20"/>
        </w:rPr>
        <w:t>.</w:t>
      </w:r>
    </w:p>
    <w:p w:rsidR="00E9259F" w:rsidRPr="00E9259F" w:rsidRDefault="00E9259F" w:rsidP="00E9259F">
      <w:pPr>
        <w:jc w:val="both"/>
        <w:rPr>
          <w:rFonts w:ascii="Tahoma" w:hAnsi="Tahoma" w:cs="Tahoma"/>
          <w:sz w:val="20"/>
          <w:szCs w:val="20"/>
        </w:rPr>
      </w:pPr>
      <w:r w:rsidRPr="00E9259F">
        <w:rPr>
          <w:rFonts w:ascii="Tahoma" w:hAnsi="Tahoma" w:cs="Tahoma"/>
          <w:sz w:val="20"/>
          <w:szCs w:val="20"/>
        </w:rPr>
        <w:t xml:space="preserve">Размеры баз данных компании увеличиваются каждые 2 года примерно в три раза. </w:t>
      </w:r>
      <w:proofErr w:type="gramStart"/>
      <w:r w:rsidRPr="00E9259F">
        <w:rPr>
          <w:rFonts w:ascii="Tahoma" w:hAnsi="Tahoma" w:cs="Tahoma"/>
          <w:sz w:val="20"/>
          <w:szCs w:val="20"/>
        </w:rPr>
        <w:t xml:space="preserve">При этом руководители </w:t>
      </w:r>
      <w:proofErr w:type="spellStart"/>
      <w:r w:rsidRPr="00E9259F">
        <w:rPr>
          <w:rFonts w:ascii="Tahoma" w:hAnsi="Tahoma" w:cs="Tahoma"/>
          <w:sz w:val="20"/>
          <w:szCs w:val="20"/>
        </w:rPr>
        <w:t>ИТ-отделов</w:t>
      </w:r>
      <w:proofErr w:type="spellEnd"/>
      <w:r w:rsidRPr="00E9259F">
        <w:rPr>
          <w:rFonts w:ascii="Tahoma" w:hAnsi="Tahoma" w:cs="Tahoma"/>
          <w:sz w:val="20"/>
          <w:szCs w:val="20"/>
        </w:rPr>
        <w:t xml:space="preserve"> сталкиваются с серьезными проблемами: как обеспечить обслуживание пользователей в случае сбоя на сервере, устройстве хранения или в сети, как обеспечить целостность информации, как защищать и управлять всеми видами информации, как масштабировать системы хранения и др. Решить эти проблемы позволяет СУБД </w:t>
      </w:r>
      <w:proofErr w:type="spellStart"/>
      <w:r w:rsidRPr="00E9259F">
        <w:rPr>
          <w:rFonts w:ascii="Tahoma" w:hAnsi="Tahoma" w:cs="Tahoma"/>
          <w:sz w:val="20"/>
          <w:szCs w:val="20"/>
        </w:rPr>
        <w:t>Oracle</w:t>
      </w:r>
      <w:proofErr w:type="spellEnd"/>
      <w:r w:rsidRPr="00E925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9259F">
        <w:rPr>
          <w:rFonts w:ascii="Tahoma" w:hAnsi="Tahoma" w:cs="Tahoma"/>
          <w:sz w:val="20"/>
          <w:szCs w:val="20"/>
        </w:rPr>
        <w:t>Database</w:t>
      </w:r>
      <w:proofErr w:type="spellEnd"/>
      <w:r w:rsidRPr="00E9259F">
        <w:rPr>
          <w:rFonts w:ascii="Tahoma" w:hAnsi="Tahoma" w:cs="Tahoma"/>
          <w:sz w:val="20"/>
          <w:szCs w:val="20"/>
        </w:rPr>
        <w:t xml:space="preserve">, о которой расскажут специалисты компании </w:t>
      </w:r>
      <w:proofErr w:type="spellStart"/>
      <w:r w:rsidRPr="00E9259F">
        <w:rPr>
          <w:rFonts w:ascii="Tahoma" w:hAnsi="Tahoma" w:cs="Tahoma"/>
          <w:sz w:val="20"/>
          <w:szCs w:val="20"/>
        </w:rPr>
        <w:t>Oracle</w:t>
      </w:r>
      <w:proofErr w:type="spellEnd"/>
      <w:r w:rsidRPr="00E9259F">
        <w:rPr>
          <w:rFonts w:ascii="Tahoma" w:hAnsi="Tahoma" w:cs="Tahoma"/>
          <w:sz w:val="20"/>
          <w:szCs w:val="20"/>
        </w:rPr>
        <w:t xml:space="preserve"> в первой части семинара. </w:t>
      </w:r>
      <w:proofErr w:type="gramEnd"/>
    </w:p>
    <w:p w:rsidR="00E9259F" w:rsidRPr="00E9259F" w:rsidRDefault="00E9259F" w:rsidP="00E9259F">
      <w:pPr>
        <w:jc w:val="both"/>
        <w:rPr>
          <w:rFonts w:ascii="Tahoma" w:hAnsi="Tahoma" w:cs="Tahoma"/>
          <w:sz w:val="20"/>
          <w:szCs w:val="20"/>
        </w:rPr>
      </w:pPr>
      <w:r w:rsidRPr="00E9259F">
        <w:rPr>
          <w:rFonts w:ascii="Tahoma" w:hAnsi="Tahoma" w:cs="Tahoma"/>
          <w:sz w:val="20"/>
          <w:szCs w:val="20"/>
        </w:rPr>
        <w:t xml:space="preserve">Для обеспечения защиты информационных ресурсов предприятия используется </w:t>
      </w:r>
      <w:proofErr w:type="spellStart"/>
      <w:r w:rsidRPr="00E9259F">
        <w:rPr>
          <w:rFonts w:ascii="Tahoma" w:hAnsi="Tahoma" w:cs="Tahoma"/>
          <w:sz w:val="20"/>
          <w:szCs w:val="20"/>
        </w:rPr>
        <w:t>Oracle</w:t>
      </w:r>
      <w:proofErr w:type="spellEnd"/>
      <w:r w:rsidRPr="00E9259F">
        <w:rPr>
          <w:rFonts w:ascii="Tahoma" w:hAnsi="Tahoma" w:cs="Tahoma"/>
          <w:sz w:val="20"/>
          <w:szCs w:val="20"/>
        </w:rPr>
        <w:t xml:space="preserve"> IRM – система управления правами доступа к документам. Система защищает саму информацию, а не только хранилища, в которых она находится. Данная система исключает неавторизованный доступ ко всем копиям защищенных документов, позволяет организовать централизованный аудит использования документов и всех попыток доступа. О системе </w:t>
      </w:r>
      <w:proofErr w:type="spellStart"/>
      <w:r w:rsidRPr="00E9259F">
        <w:rPr>
          <w:rFonts w:ascii="Tahoma" w:hAnsi="Tahoma" w:cs="Tahoma"/>
          <w:sz w:val="20"/>
          <w:szCs w:val="20"/>
        </w:rPr>
        <w:t>Orac</w:t>
      </w:r>
      <w:proofErr w:type="spellEnd"/>
      <w:r w:rsidRPr="00E9259F">
        <w:rPr>
          <w:rFonts w:ascii="Tahoma" w:hAnsi="Tahoma" w:cs="Tahoma"/>
          <w:sz w:val="20"/>
          <w:szCs w:val="20"/>
          <w:lang w:val="en-US"/>
        </w:rPr>
        <w:t>l</w:t>
      </w:r>
      <w:proofErr w:type="spellStart"/>
      <w:r w:rsidRPr="00E9259F">
        <w:rPr>
          <w:rFonts w:ascii="Tahoma" w:hAnsi="Tahoma" w:cs="Tahoma"/>
          <w:sz w:val="20"/>
          <w:szCs w:val="20"/>
        </w:rPr>
        <w:t>e</w:t>
      </w:r>
      <w:proofErr w:type="spellEnd"/>
      <w:r w:rsidRPr="00E9259F">
        <w:rPr>
          <w:rFonts w:ascii="Tahoma" w:hAnsi="Tahoma" w:cs="Tahoma"/>
          <w:sz w:val="20"/>
          <w:szCs w:val="20"/>
        </w:rPr>
        <w:t xml:space="preserve"> IRM расскажут специалисты компании «Поликом</w:t>
      </w:r>
      <w:proofErr w:type="gramStart"/>
      <w:r w:rsidRPr="00E9259F">
        <w:rPr>
          <w:rFonts w:ascii="Tahoma" w:hAnsi="Tahoma" w:cs="Tahoma"/>
          <w:sz w:val="20"/>
          <w:szCs w:val="20"/>
        </w:rPr>
        <w:t xml:space="preserve"> П</w:t>
      </w:r>
      <w:proofErr w:type="gramEnd"/>
      <w:r w:rsidRPr="00E9259F">
        <w:rPr>
          <w:rFonts w:ascii="Tahoma" w:hAnsi="Tahoma" w:cs="Tahoma"/>
          <w:sz w:val="20"/>
          <w:szCs w:val="20"/>
        </w:rPr>
        <w:t>ро».</w:t>
      </w:r>
    </w:p>
    <w:p w:rsidR="00E9259F" w:rsidRPr="00E9259F" w:rsidRDefault="00E9259F" w:rsidP="00E9259F">
      <w:pPr>
        <w:jc w:val="both"/>
        <w:rPr>
          <w:rFonts w:ascii="Tahoma" w:hAnsi="Tahoma" w:cs="Tahoma"/>
          <w:sz w:val="20"/>
          <w:szCs w:val="20"/>
        </w:rPr>
      </w:pPr>
      <w:r w:rsidRPr="00E9259F">
        <w:rPr>
          <w:rFonts w:ascii="Tahoma" w:hAnsi="Tahoma" w:cs="Tahoma"/>
          <w:sz w:val="20"/>
          <w:szCs w:val="20"/>
        </w:rPr>
        <w:t xml:space="preserve">СУБД </w:t>
      </w:r>
      <w:proofErr w:type="spellStart"/>
      <w:r w:rsidRPr="00E9259F">
        <w:rPr>
          <w:rFonts w:ascii="Tahoma" w:hAnsi="Tahoma" w:cs="Tahoma"/>
          <w:sz w:val="20"/>
          <w:szCs w:val="20"/>
        </w:rPr>
        <w:t>Oracle</w:t>
      </w:r>
      <w:proofErr w:type="spellEnd"/>
      <w:r w:rsidRPr="00E9259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E9259F">
        <w:rPr>
          <w:rFonts w:ascii="Tahoma" w:hAnsi="Tahoma" w:cs="Tahoma"/>
          <w:sz w:val="20"/>
          <w:szCs w:val="20"/>
        </w:rPr>
        <w:t>Database</w:t>
      </w:r>
      <w:proofErr w:type="spellEnd"/>
      <w:r w:rsidRPr="00E9259F">
        <w:rPr>
          <w:rFonts w:ascii="Tahoma" w:hAnsi="Tahoma" w:cs="Tahoma"/>
          <w:sz w:val="20"/>
          <w:szCs w:val="20"/>
        </w:rPr>
        <w:t xml:space="preserve"> используется при построении MES-систем. Специалисты компании «ЗСПУ И» представят на семинаре данные системы, и расскажут о построении MES-систем, преимуществах от использования и приведут примеры реализованных проектов.</w:t>
      </w:r>
    </w:p>
    <w:p w:rsidR="00E9259F" w:rsidRPr="00E9259F" w:rsidRDefault="00E9259F" w:rsidP="00E9259F">
      <w:pPr>
        <w:jc w:val="both"/>
        <w:rPr>
          <w:rFonts w:ascii="Tahoma" w:hAnsi="Tahoma" w:cs="Tahoma"/>
          <w:sz w:val="20"/>
          <w:szCs w:val="20"/>
        </w:rPr>
      </w:pPr>
      <w:r w:rsidRPr="00E9259F">
        <w:rPr>
          <w:rFonts w:ascii="Tahoma" w:hAnsi="Tahoma" w:cs="Tahoma"/>
          <w:sz w:val="20"/>
          <w:szCs w:val="20"/>
        </w:rPr>
        <w:t xml:space="preserve">Получить более подробную информацию и зарегистрироваться на семинар Вы можете на сайте </w:t>
      </w:r>
      <w:hyperlink r:id="rId9" w:history="1">
        <w:r w:rsidRPr="00E9259F">
          <w:rPr>
            <w:rStyle w:val="aa"/>
            <w:rFonts w:ascii="Tahoma" w:hAnsi="Tahoma" w:cs="Tahoma"/>
            <w:sz w:val="20"/>
            <w:szCs w:val="20"/>
          </w:rPr>
          <w:t>Поликом Про</w:t>
        </w:r>
      </w:hyperlink>
      <w:r w:rsidRPr="00E9259F">
        <w:rPr>
          <w:rFonts w:ascii="Tahoma" w:hAnsi="Tahoma" w:cs="Tahoma"/>
          <w:sz w:val="20"/>
          <w:szCs w:val="20"/>
        </w:rPr>
        <w:t xml:space="preserve"> (</w:t>
      </w:r>
      <w:hyperlink r:id="rId10" w:history="1">
        <w:r w:rsidRPr="00E9259F">
          <w:rPr>
            <w:rStyle w:val="aa"/>
            <w:rFonts w:ascii="Tahoma" w:hAnsi="Tahoma" w:cs="Tahoma"/>
            <w:sz w:val="20"/>
            <w:szCs w:val="20"/>
          </w:rPr>
          <w:t>http://www.polikom.ru/seminar/4628/</w:t>
        </w:r>
      </w:hyperlink>
      <w:r w:rsidRPr="00E9259F">
        <w:rPr>
          <w:rFonts w:ascii="Tahoma" w:hAnsi="Tahoma" w:cs="Tahoma"/>
          <w:sz w:val="20"/>
          <w:szCs w:val="20"/>
        </w:rPr>
        <w:t>)  или по телефону (812) 325-84-00.</w:t>
      </w:r>
    </w:p>
    <w:p w:rsidR="00E9259F" w:rsidRDefault="00E9259F" w:rsidP="00E9259F">
      <w:pPr>
        <w:jc w:val="both"/>
        <w:rPr>
          <w:rFonts w:ascii="Tahoma" w:hAnsi="Tahoma" w:cs="Tahoma"/>
          <w:b/>
          <w:i/>
          <w:sz w:val="20"/>
          <w:szCs w:val="20"/>
        </w:rPr>
      </w:pPr>
    </w:p>
    <w:p w:rsidR="00E9259F" w:rsidRPr="00E9259F" w:rsidRDefault="00E9259F" w:rsidP="00E9259F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E9259F">
        <w:rPr>
          <w:rFonts w:ascii="Tahoma" w:hAnsi="Tahoma" w:cs="Tahoma"/>
          <w:b/>
          <w:i/>
          <w:sz w:val="20"/>
          <w:szCs w:val="20"/>
        </w:rPr>
        <w:t>Разумное и безопасное управление информацией – залог эффективного ведения бизнеса!</w:t>
      </w:r>
    </w:p>
    <w:p w:rsidR="00465F99" w:rsidRPr="00E9259F" w:rsidRDefault="00465F99" w:rsidP="001B72D4">
      <w:pPr>
        <w:rPr>
          <w:rFonts w:ascii="Tahoma" w:hAnsi="Tahoma" w:cs="Tahoma"/>
          <w:sz w:val="20"/>
          <w:szCs w:val="20"/>
        </w:rPr>
      </w:pPr>
    </w:p>
    <w:p w:rsidR="00465F99" w:rsidRPr="00E9259F" w:rsidRDefault="00465F99" w:rsidP="001B72D4">
      <w:pPr>
        <w:rPr>
          <w:rFonts w:ascii="Tahoma" w:hAnsi="Tahoma" w:cs="Tahoma"/>
          <w:sz w:val="20"/>
          <w:szCs w:val="20"/>
        </w:rPr>
      </w:pPr>
    </w:p>
    <w:p w:rsidR="00465F99" w:rsidRPr="00E9259F" w:rsidRDefault="00465F99" w:rsidP="001B72D4">
      <w:pPr>
        <w:rPr>
          <w:rFonts w:ascii="Tahoma" w:hAnsi="Tahoma" w:cs="Tahoma"/>
          <w:sz w:val="20"/>
          <w:szCs w:val="20"/>
        </w:rPr>
      </w:pPr>
    </w:p>
    <w:p w:rsidR="00465F99" w:rsidRPr="00BD2E13" w:rsidRDefault="00465F99" w:rsidP="001B72D4">
      <w:pPr>
        <w:rPr>
          <w:rFonts w:ascii="Tahoma" w:hAnsi="Tahoma" w:cs="Tahoma"/>
          <w:sz w:val="20"/>
          <w:szCs w:val="20"/>
        </w:rPr>
      </w:pPr>
    </w:p>
    <w:p w:rsidR="00465F99" w:rsidRPr="00BD2E13" w:rsidRDefault="00465F99" w:rsidP="001B72D4">
      <w:pPr>
        <w:rPr>
          <w:rFonts w:ascii="Tahoma" w:hAnsi="Tahoma" w:cs="Tahoma"/>
          <w:sz w:val="20"/>
          <w:szCs w:val="20"/>
        </w:rPr>
      </w:pPr>
    </w:p>
    <w:p w:rsidR="00465F99" w:rsidRPr="00BD2E13" w:rsidRDefault="00465F99" w:rsidP="001B72D4">
      <w:pPr>
        <w:rPr>
          <w:rFonts w:ascii="Tahoma" w:hAnsi="Tahoma" w:cs="Tahoma"/>
          <w:sz w:val="20"/>
          <w:szCs w:val="20"/>
        </w:rPr>
      </w:pPr>
    </w:p>
    <w:p w:rsidR="00465F99" w:rsidRPr="00BD2E13" w:rsidRDefault="00465F99" w:rsidP="001B72D4">
      <w:pPr>
        <w:rPr>
          <w:rFonts w:ascii="Tahoma" w:hAnsi="Tahoma" w:cs="Tahoma"/>
          <w:sz w:val="20"/>
          <w:szCs w:val="20"/>
        </w:rPr>
      </w:pPr>
    </w:p>
    <w:p w:rsidR="00465F99" w:rsidRPr="00BD2E13" w:rsidRDefault="00465F99" w:rsidP="001B72D4">
      <w:pPr>
        <w:rPr>
          <w:rFonts w:ascii="Tahoma" w:hAnsi="Tahoma" w:cs="Tahoma"/>
          <w:sz w:val="20"/>
          <w:szCs w:val="20"/>
        </w:rPr>
      </w:pPr>
    </w:p>
    <w:p w:rsidR="00465F99" w:rsidRPr="00BD2E13" w:rsidRDefault="00465F99" w:rsidP="001B72D4">
      <w:pPr>
        <w:rPr>
          <w:rFonts w:ascii="Tahoma" w:hAnsi="Tahoma" w:cs="Tahoma"/>
          <w:sz w:val="20"/>
          <w:szCs w:val="20"/>
        </w:rPr>
      </w:pPr>
    </w:p>
    <w:p w:rsidR="00465F99" w:rsidRPr="00BD2E13" w:rsidRDefault="00465F99" w:rsidP="001B72D4">
      <w:pPr>
        <w:rPr>
          <w:rFonts w:ascii="Tahoma" w:hAnsi="Tahoma" w:cs="Tahoma"/>
          <w:sz w:val="20"/>
          <w:szCs w:val="20"/>
        </w:rPr>
      </w:pPr>
    </w:p>
    <w:p w:rsidR="00465F99" w:rsidRPr="00BD2E13" w:rsidRDefault="00465F99" w:rsidP="001B72D4">
      <w:pPr>
        <w:rPr>
          <w:rFonts w:ascii="Tahoma" w:hAnsi="Tahoma" w:cs="Tahoma"/>
          <w:sz w:val="20"/>
          <w:szCs w:val="20"/>
        </w:rPr>
      </w:pPr>
    </w:p>
    <w:p w:rsidR="00465F99" w:rsidRPr="00BD2E13" w:rsidRDefault="00465F99" w:rsidP="001B72D4">
      <w:pPr>
        <w:rPr>
          <w:rFonts w:ascii="Tahoma" w:hAnsi="Tahoma" w:cs="Tahoma"/>
          <w:sz w:val="20"/>
          <w:szCs w:val="20"/>
        </w:rPr>
      </w:pPr>
    </w:p>
    <w:p w:rsidR="00465F99" w:rsidRPr="00BD2E13" w:rsidRDefault="00465F99" w:rsidP="001B72D4">
      <w:pPr>
        <w:rPr>
          <w:rFonts w:ascii="Tahoma" w:hAnsi="Tahoma" w:cs="Tahoma"/>
          <w:sz w:val="20"/>
          <w:szCs w:val="20"/>
        </w:rPr>
      </w:pPr>
    </w:p>
    <w:p w:rsidR="00465F99" w:rsidRPr="00BD2E13" w:rsidRDefault="00465F99" w:rsidP="001B72D4">
      <w:pPr>
        <w:rPr>
          <w:rFonts w:ascii="Tahoma" w:hAnsi="Tahoma" w:cs="Tahoma"/>
          <w:sz w:val="20"/>
          <w:szCs w:val="20"/>
        </w:rPr>
      </w:pPr>
    </w:p>
    <w:p w:rsidR="00465F99" w:rsidRPr="00BD2E13" w:rsidRDefault="00465F99" w:rsidP="001B72D4">
      <w:pPr>
        <w:rPr>
          <w:rFonts w:ascii="Tahoma" w:hAnsi="Tahoma" w:cs="Tahoma"/>
          <w:sz w:val="20"/>
          <w:szCs w:val="20"/>
        </w:rPr>
      </w:pPr>
    </w:p>
    <w:p w:rsidR="00465F99" w:rsidRPr="00BD2E13" w:rsidRDefault="00465F99" w:rsidP="001B72D4">
      <w:pPr>
        <w:rPr>
          <w:rFonts w:ascii="Tahoma" w:hAnsi="Tahoma" w:cs="Tahoma"/>
          <w:sz w:val="20"/>
          <w:szCs w:val="20"/>
        </w:rPr>
      </w:pPr>
    </w:p>
    <w:p w:rsidR="00465F99" w:rsidRPr="00BD2E13" w:rsidRDefault="00465F99" w:rsidP="001B72D4">
      <w:pPr>
        <w:rPr>
          <w:rFonts w:ascii="Tahoma" w:hAnsi="Tahoma" w:cs="Tahoma"/>
          <w:sz w:val="20"/>
          <w:szCs w:val="20"/>
        </w:rPr>
      </w:pPr>
      <w:r w:rsidRPr="00BD2E13">
        <w:rPr>
          <w:rFonts w:ascii="Tahoma" w:hAnsi="Tahoma" w:cs="Tahoma"/>
          <w:sz w:val="20"/>
          <w:szCs w:val="20"/>
        </w:rPr>
        <w:t xml:space="preserve">  </w:t>
      </w:r>
    </w:p>
    <w:p w:rsidR="00465F99" w:rsidRPr="00BD2E13" w:rsidRDefault="00465F99" w:rsidP="001B72D4">
      <w:pPr>
        <w:rPr>
          <w:rFonts w:ascii="Tahoma" w:hAnsi="Tahoma" w:cs="Tahoma"/>
          <w:sz w:val="20"/>
          <w:szCs w:val="20"/>
        </w:rPr>
      </w:pPr>
      <w:r w:rsidRPr="00BD2E13">
        <w:rPr>
          <w:rFonts w:ascii="Tahoma" w:hAnsi="Tahoma" w:cs="Tahoma"/>
          <w:sz w:val="20"/>
          <w:szCs w:val="20"/>
        </w:rPr>
        <w:t xml:space="preserve"> </w:t>
      </w:r>
    </w:p>
    <w:p w:rsidR="00465F99" w:rsidRPr="00BD2E13" w:rsidRDefault="00465F99" w:rsidP="001B72D4">
      <w:pPr>
        <w:rPr>
          <w:rFonts w:ascii="Tahoma" w:hAnsi="Tahoma" w:cs="Tahoma"/>
          <w:sz w:val="20"/>
          <w:szCs w:val="20"/>
        </w:rPr>
      </w:pPr>
    </w:p>
    <w:p w:rsidR="00465F99" w:rsidRPr="00BD2E13" w:rsidRDefault="00465F99" w:rsidP="001B72D4">
      <w:pPr>
        <w:rPr>
          <w:rFonts w:ascii="Tahoma" w:hAnsi="Tahoma" w:cs="Tahoma"/>
          <w:sz w:val="20"/>
          <w:szCs w:val="20"/>
        </w:rPr>
      </w:pPr>
    </w:p>
    <w:p w:rsidR="00465F99" w:rsidRPr="00BD2E13" w:rsidRDefault="00465F99" w:rsidP="001B72D4">
      <w:pPr>
        <w:rPr>
          <w:rFonts w:ascii="Tahoma" w:hAnsi="Tahoma" w:cs="Tahoma"/>
          <w:sz w:val="20"/>
          <w:szCs w:val="20"/>
        </w:rPr>
      </w:pPr>
    </w:p>
    <w:p w:rsidR="00465F99" w:rsidRPr="00BD2E13" w:rsidRDefault="00465F99" w:rsidP="001B72D4">
      <w:pPr>
        <w:rPr>
          <w:rFonts w:ascii="Tahoma" w:hAnsi="Tahoma" w:cs="Tahoma"/>
          <w:sz w:val="20"/>
          <w:szCs w:val="20"/>
        </w:rPr>
      </w:pPr>
    </w:p>
    <w:p w:rsidR="00465F99" w:rsidRPr="00E638D0" w:rsidRDefault="00465F99" w:rsidP="001B72D4">
      <w:pPr>
        <w:rPr>
          <w:rFonts w:ascii="Tahoma" w:hAnsi="Tahoma" w:cs="Tahoma"/>
          <w:sz w:val="20"/>
          <w:szCs w:val="20"/>
        </w:rPr>
      </w:pPr>
      <w:r w:rsidRPr="00E638D0">
        <w:rPr>
          <w:rFonts w:ascii="Tahoma" w:hAnsi="Tahoma" w:cs="Tahoma"/>
          <w:sz w:val="20"/>
          <w:szCs w:val="20"/>
        </w:rPr>
        <w:t xml:space="preserve">                       </w:t>
      </w:r>
    </w:p>
    <w:p w:rsidR="00C556BB" w:rsidRPr="00E638D0" w:rsidRDefault="00C556BB" w:rsidP="00465F99">
      <w:pPr>
        <w:rPr>
          <w:rFonts w:ascii="Tahoma" w:hAnsi="Tahoma" w:cs="Tahoma"/>
          <w:sz w:val="18"/>
          <w:szCs w:val="18"/>
        </w:rPr>
      </w:pPr>
    </w:p>
    <w:sectPr w:rsidR="00C556BB" w:rsidRPr="00E638D0" w:rsidSect="00297F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6BB" w:rsidRDefault="00C556BB" w:rsidP="00F37965">
      <w:r>
        <w:separator/>
      </w:r>
    </w:p>
  </w:endnote>
  <w:endnote w:type="continuationSeparator" w:id="1">
    <w:p w:rsidR="00C556BB" w:rsidRDefault="00C556BB" w:rsidP="00F37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E9" w:rsidRDefault="00E477E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BB" w:rsidRDefault="00E477E9">
    <w:pPr>
      <w:pStyle w:val="a5"/>
    </w:pPr>
    <w:r w:rsidRPr="00E477E9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-615244</wp:posOffset>
          </wp:positionH>
          <wp:positionV relativeFrom="paragraph">
            <wp:posOffset>-475333</wp:posOffset>
          </wp:positionV>
          <wp:extent cx="7947377" cy="1185334"/>
          <wp:effectExtent l="0" t="0" r="0" b="0"/>
          <wp:wrapNone/>
          <wp:docPr id="1" name="Рисунок 0" descr="Питер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итер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7377" cy="1185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56BB" w:rsidRDefault="00C556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E9" w:rsidRDefault="00E477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6BB" w:rsidRDefault="00C556BB" w:rsidP="00F37965">
      <w:r>
        <w:separator/>
      </w:r>
    </w:p>
  </w:footnote>
  <w:footnote w:type="continuationSeparator" w:id="1">
    <w:p w:rsidR="00C556BB" w:rsidRDefault="00C556BB" w:rsidP="00F379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E9" w:rsidRDefault="00E477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6BB" w:rsidRDefault="00C556BB">
    <w:pPr>
      <w:pStyle w:val="a3"/>
      <w:rPr>
        <w:noProof/>
        <w:lang w:val="en-US" w:eastAsia="ru-RU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-49530</wp:posOffset>
          </wp:positionV>
          <wp:extent cx="3124200" cy="200025"/>
          <wp:effectExtent l="19050" t="0" r="0" b="0"/>
          <wp:wrapNone/>
          <wp:docPr id="2" name="Рисунок 1" descr="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2420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56BB" w:rsidRDefault="00C556BB">
    <w:pPr>
      <w:pStyle w:val="a3"/>
    </w:pPr>
  </w:p>
  <w:p w:rsidR="00C556BB" w:rsidRDefault="00C556B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E9" w:rsidRDefault="00E477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A727A"/>
    <w:multiLevelType w:val="hybridMultilevel"/>
    <w:tmpl w:val="E5DA9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4476F"/>
    <w:multiLevelType w:val="hybridMultilevel"/>
    <w:tmpl w:val="0CF8D7AC"/>
    <w:lvl w:ilvl="0" w:tplc="1480D344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F37965"/>
    <w:rsid w:val="001B72D4"/>
    <w:rsid w:val="001E089D"/>
    <w:rsid w:val="00297FB4"/>
    <w:rsid w:val="004500E2"/>
    <w:rsid w:val="00465F99"/>
    <w:rsid w:val="004E6F9A"/>
    <w:rsid w:val="0051544D"/>
    <w:rsid w:val="00586A6B"/>
    <w:rsid w:val="00636162"/>
    <w:rsid w:val="006D640A"/>
    <w:rsid w:val="00746A9B"/>
    <w:rsid w:val="00876D4C"/>
    <w:rsid w:val="00BD2E13"/>
    <w:rsid w:val="00C2762A"/>
    <w:rsid w:val="00C36CEC"/>
    <w:rsid w:val="00C556BB"/>
    <w:rsid w:val="00C96C52"/>
    <w:rsid w:val="00D579C8"/>
    <w:rsid w:val="00D95D34"/>
    <w:rsid w:val="00E21C77"/>
    <w:rsid w:val="00E32684"/>
    <w:rsid w:val="00E3648B"/>
    <w:rsid w:val="00E456E4"/>
    <w:rsid w:val="00E477E9"/>
    <w:rsid w:val="00E638D0"/>
    <w:rsid w:val="00E86F31"/>
    <w:rsid w:val="00E9259F"/>
    <w:rsid w:val="00E93944"/>
    <w:rsid w:val="00F37965"/>
    <w:rsid w:val="00F63272"/>
    <w:rsid w:val="00F6398E"/>
    <w:rsid w:val="00FA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9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965"/>
  </w:style>
  <w:style w:type="paragraph" w:styleId="a5">
    <w:name w:val="footer"/>
    <w:basedOn w:val="a"/>
    <w:link w:val="a6"/>
    <w:uiPriority w:val="99"/>
    <w:unhideWhenUsed/>
    <w:rsid w:val="00F379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7965"/>
  </w:style>
  <w:style w:type="paragraph" w:styleId="a7">
    <w:name w:val="Balloon Text"/>
    <w:basedOn w:val="a"/>
    <w:link w:val="a8"/>
    <w:uiPriority w:val="99"/>
    <w:semiHidden/>
    <w:unhideWhenUsed/>
    <w:rsid w:val="00F379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96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6A9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925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olikom.ru/seminar/46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kom.ru/seminar/4628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35D6-04C8-4E57-B2E5-923CAAC1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Polikom PRO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Solovieva</dc:creator>
  <cp:lastModifiedBy>Olga Chernukh</cp:lastModifiedBy>
  <cp:revision>2</cp:revision>
  <cp:lastPrinted>2008-05-23T10:57:00Z</cp:lastPrinted>
  <dcterms:created xsi:type="dcterms:W3CDTF">2009-05-05T08:19:00Z</dcterms:created>
  <dcterms:modified xsi:type="dcterms:W3CDTF">2009-05-05T08:19:00Z</dcterms:modified>
</cp:coreProperties>
</file>