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B" w:rsidRPr="00B8019B" w:rsidRDefault="00B8019B" w:rsidP="00B8019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  </w:t>
      </w:r>
    </w:p>
    <w:p w:rsidR="00B8019B" w:rsidRPr="00B8019B" w:rsidRDefault="00B8019B" w:rsidP="00B8019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ГК «Системные Технологии» открывает представительство в Средней Азии </w:t>
      </w:r>
    </w:p>
    <w:p w:rsid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val="en-US"/>
        </w:rPr>
      </w:pP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С 5 апреля 2010 года в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Алматы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открылось </w:t>
      </w: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новое региональное представительство компании «Системные Технологии». Данный шаг продиктован стратегией компании по расширению рынка сбыта программного обеспечения для автоматизации мобильной торговли в странах Средней Азии. Директором казахстанского офиса назначен Александр Жданович.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«Открытие представительства в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Алматы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обусловлено растущим интересом местного бизнеса к автоматизации деятельности мобильных сотрудников, будь то торговые агенты или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мерчандайзеры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. На сегодняшний день решения, разработанные «Системными технологиями», уже использует ряд казахстанских компаний, среди которых «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Philip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Morris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Казахстан», «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Интертрейд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», группа компаний «OASIS» и другие. У нас также есть клиенты в Узбекистане и Киргизии. Открытие офиса в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Алматы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позволит нам заметно улучшить взаимодействие с партнерами и укрепить конкурентную позицию в Средней Азии», - рассказал Александр Жданович.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gram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«Системные Технологии» планируют реализовывать в Средней Азии решения, ориентированные как на региональных дистрибьюторов («ST-Мобильная торговля для 1С») так и на крупные сети («ST – Мобильная торговля.</w:t>
      </w:r>
      <w:proofErr w:type="gram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gram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Чикаго»).</w:t>
      </w:r>
      <w:proofErr w:type="gram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Основные задачи местного офиса – продажа и внедрение ПО, расширение партнерской сети, а также создание службы технической поддержки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«На сегодняшний день в партнерскую сеть «Системных технологий» в Средней Азии входят 14 казахстанских компаний, 2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узбекистанских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и одна киргизская. Все они обладают значительным опытом внедрений ST-Мобильная торговля и работы на ИТ–рынке. «Главным показателем работы «Системных Технологий» в р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егионе мы считаем успехи наших к</w:t>
      </w: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лиентов, достигнутые с нашей помощью»», - добавил Александр Жданович.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Шоланов</w:t>
      </w:r>
      <w:proofErr w:type="spellEnd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</w:t>
      </w:r>
      <w:proofErr w:type="spellStart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Талгат</w:t>
      </w:r>
      <w:proofErr w:type="spellEnd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, руководитель отдела информационных систем сбыта «</w:t>
      </w:r>
      <w:proofErr w:type="spellStart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Philip</w:t>
      </w:r>
      <w:proofErr w:type="spellEnd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</w:t>
      </w:r>
      <w:proofErr w:type="spellStart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Morris</w:t>
      </w:r>
      <w:proofErr w:type="spellEnd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Казахстан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«Для автоматизации своих дистрибьюторов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Philip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Morris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Kazakhstan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использует ПО и услуги компании «Системные Технологии». Реализован централизованный проект в 22 городах и 42 поселках, а общее количество агентов более 230 человек. Мы используем эту систему больше двух лет. И очень довольны! За все время сотрудничества с Системными технологиями мы ни разу не столкнулись с принципиально неразрешимыми проблемами. А все рабочие вопросы оперативно решаются службой технической поддержки «Системных Технологий»».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Славиковский</w:t>
      </w:r>
      <w:proofErr w:type="spellEnd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В.А., генеральный директор компании «</w:t>
      </w:r>
      <w:proofErr w:type="spellStart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Интертрейд</w:t>
      </w:r>
      <w:proofErr w:type="spellEnd"/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»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«Компания «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Интертрейд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» целенаправленно ищет способы увеличения эффективности своего бизнеса за счет внедрения передовых информационных технологий. И это дает свои результаты. Компания растет, осваивает новые географические рынки, выигрывает новые контракты и расширяет спектр своих услуг. Выбор в качестве поставщика услуг автоматизации торговых агентов компании «Системные Технологии» тоже был не случаен. Уже почти 2 года назад пришла эта идея. Была собрана информация о подобных решениях на рынке России, после чего было решено приобрести несколько лицензий у лидеров – компании «Системные Технологии» для изучения их продукта. Дальнейший выбор был очевиден - необходимо сотрудничать!» </w:t>
      </w:r>
    </w:p>
    <w:p w:rsid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Координаты казахстанского офиса: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г. </w:t>
      </w: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Алматы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ул. Панфилова, 57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+7 (701)2088564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4" w:history="1">
        <w:r w:rsidRPr="00B8019B">
          <w:rPr>
            <w:rFonts w:ascii="Helvetica" w:eastAsia="Times New Roman" w:hAnsi="Helvetica" w:cs="Helvetica"/>
            <w:color w:val="3075AB"/>
            <w:sz w:val="18"/>
            <w:u w:val="single"/>
          </w:rPr>
          <w:t>almaty@systtech.ru</w:t>
        </w:r>
      </w:hyperlink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:rsidR="00B8019B" w:rsidRPr="00B8019B" w:rsidRDefault="00B8019B" w:rsidP="00B8019B">
      <w:pPr>
        <w:spacing w:after="75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>www.systtech.kz</w:t>
      </w:r>
      <w:proofErr w:type="spellEnd"/>
      <w:r w:rsidRPr="00B8019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:rsidR="00114B8B" w:rsidRDefault="00114B8B"/>
    <w:sectPr w:rsidR="0011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19B"/>
    <w:rsid w:val="00114B8B"/>
    <w:rsid w:val="00B8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19B"/>
    <w:rPr>
      <w:b w:val="0"/>
      <w:bCs w:val="0"/>
      <w:color w:val="3075AB"/>
      <w:u w:val="single"/>
    </w:rPr>
  </w:style>
  <w:style w:type="character" w:customStyle="1" w:styleId="news-date-time1">
    <w:name w:val="news-date-time1"/>
    <w:basedOn w:val="a0"/>
    <w:rsid w:val="00B8019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D9D8D8"/>
              </w:divBdr>
              <w:divsChild>
                <w:div w:id="1928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aty@syst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2771</Characters>
  <Application>Microsoft Office Word</Application>
  <DocSecurity>0</DocSecurity>
  <Lines>23</Lines>
  <Paragraphs>6</Paragraphs>
  <ScaleCrop>false</ScaleCrop>
  <Company>ST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M.Kislinskaya</dc:creator>
  <cp:keywords/>
  <dc:description/>
  <cp:lastModifiedBy>M.Kislinskaya</cp:lastModifiedBy>
  <cp:revision>3</cp:revision>
  <dcterms:created xsi:type="dcterms:W3CDTF">2010-04-05T07:23:00Z</dcterms:created>
  <dcterms:modified xsi:type="dcterms:W3CDTF">2010-04-05T07:27:00Z</dcterms:modified>
</cp:coreProperties>
</file>